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E2" w:rsidRPr="008572DD" w:rsidRDefault="00FD12E2" w:rsidP="008572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2DD">
        <w:rPr>
          <w:rFonts w:ascii="Times New Roman" w:hAnsi="Times New Roman" w:cs="Times New Roman"/>
          <w:b/>
          <w:sz w:val="40"/>
          <w:szCs w:val="40"/>
        </w:rPr>
        <w:t>ВСЕРОССИЙСКИЙ ФИЗКУЛЬТУРНО-СПОРТИВНЫЙ КОМПЛЕКС</w:t>
      </w:r>
    </w:p>
    <w:p w:rsidR="00FD12E2" w:rsidRPr="008572DD" w:rsidRDefault="00FD12E2" w:rsidP="008572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72DD">
        <w:rPr>
          <w:rFonts w:ascii="Times New Roman" w:hAnsi="Times New Roman" w:cs="Times New Roman"/>
          <w:b/>
          <w:sz w:val="40"/>
          <w:szCs w:val="40"/>
        </w:rPr>
        <w:t>«ГОТОВ К ТРУДУ И ОБОРОНЕ» (ГТО)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D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 марта 2014г. № 172 «О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Всероссийском физкультурно-спортивном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28 июля 2014г. № 533 «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Государственного герба Российской Федерации на знаках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отличия Всероссийского физкультурно-спортивного комплекса «Готов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11 июня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2014г. № 540 «Об утверждении Положения о Всероссийском физкультурно-спортивном комплексе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2014г. № 821 «О внесении изменений в государственную программу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Российской Федерации «Развитие физической культуры и спорта»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02 октября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2014г. № 1013 «Об утверждении правил предоставления в 2014 году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субсидий из федерального бюджета бюджетам субъектов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Федерации на реализацию мероприятий по поэтапному внедрению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обороне» (ГТО) в рамках подпрограммы «Развитие физической культуры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массового спорта» государственной программы Российской Федерации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декабря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2014г. № 1533 «Об утверждении Правил предоставления субсидий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федерального бюджета бюджетам субъектов Российской Федерации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реализацию мероприятий по поэтапному внедрению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«Готов к труду и обороне» (ГТО)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подпрограммы «Развитие физической культуры и массового спорта»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«Развитие физической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культуры и спорта»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30 июня 2014г.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№ 1165-р «Об утверждении плана мероприятий по поэтапному внедрению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08 ноября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2014г. № 2238-р «О распределении субсидий, предоставляемых в 2014 году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реализацию мероприятий по поэтапному внедрению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«Готов к труду и обороне» (ГТО)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подпрограммы «Развитие физической культуры и массового спорта»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«Развитие физической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культуры и спорта»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08 мая 2014г. № 292 «О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Координационной комиссии Министерства спорта Российской Федерации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введению и реализации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физкультурно-спортивного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комплекса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03 июня 2014г. № 436 «Об утверждении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положения о Координационной комиссии Министерства спорта Российской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Федерации по введению и реализации Всероссийского физкультурно-спортивного комплекса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23 июня 2014г. № 498 «О внесении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изменений в базовый (отраслевой) перечень государственных услуг (работ),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оказываемых (выполняемых) федеральными государственными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учреждениями в сфере физической культуры и спорта,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Минспорттуризма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25 октября 2010г. № 1127»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08 июля 2014г. № 575 «Об утверждении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государственных требований к  уровню физической подготовленности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населения при выполнении нормативов Всероссийского физкультурно-спортивного комплекса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09 июля 2014г. № 574/1 «Об утверждении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09 июля 2014г. № 576/1 «О внесении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изменений в состав Координационной комиссии Министерства спорта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Российской Федерации по введению и реализации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19 августа 2014г. № 705 «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образца и описания знака отличия Всероссийского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25 августа 2014г. № 726 «О внесении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изменений в ведомственный перечень государственных услуг (работ),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(выполняемых) находящимися в ведении Министерства спорта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Российской Федерации федеральными государственными учреждениями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основных видов деятельности,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России от 14 октября 2013г. № 801»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29 августа 2014г. № 739 «Об утверждения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тестирования населения в рамках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обороне» (ГТО)»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21 октября 2014г. № 858 «О внесении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изменений в приказ Министерства спорта Российской Федерации от 22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сентября 2014г. № 785 «О повышении квалификации и профессиональной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переподготовке специалистов в 2014/2015 учебном году»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24 ноября 2014г. № 943 «Об организации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работы по сбору и обработке данных годовой формы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статистического наблюдения № 2-ГТО «Сведения о реализации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обороне» (ГТО)», утвержденной приказом Федеральной службы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государственной статистики от 10.10.2014 № 606»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01 декабря 2014г. № 954/1 «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Порядка создания Центров тестирования по выполнению видов испытаний (тестов), нормативов, требований к оценке уровня знаний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умений в области физической культуры и спорта и Положения о них»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от 18 февраля 2015г. № 144 «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Порядка награждения граждан Российской Федерации знаком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отличия Всероссийского физкультурно-спортивного комплекса «Готов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труду и обороне» (ГТО) и присвоения им спортивных разрядов»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Федерации от 16 июня 2014г. № 375нг «О внесении изменения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Типовой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риказ Федеральной службы государственной статистики от 10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октября 2014г. № 606 «Об утверждении статистического инструментария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организации Министерством спорта Российской Федерации федерального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статистического наблюдения за организациями, осуществляющими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спортивную подготовку»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Методическое пособие по подготовке граждан, в том числе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самостоятельной подготовке граждан и по подготовке лиц, подлежащих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призыву на военную службу, к выполнению нормативов и требований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обороне» (ГТО) для физкультурно-спортивных работников и организаторов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тестовых мероприятий / утверждено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1 декабря 2014г./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«О реализации программы пропаганды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«Готов к труду и обороне» «Послы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ГТО» /одобрено решением Координационной комиссии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 внедрению Всероссийского физкультурно-спортивного комплекса «Готов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 труду и обороне» (ГТО) № 4 от 03.03.2015г./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тестированию населения в рамках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 xml:space="preserve">обороне» (ГТО) /одобрены на заседании Координационной комиссии </w:t>
      </w:r>
      <w:proofErr w:type="gramEnd"/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Министерства спорта Российской Федерации по введению и реализации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обороне» (ГТО) протоколом № 1 от 23.07.2014 пункт II/1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одобрены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Экспертного совета по вопросам Всероссийского физкультурно-спортивного комплекса 28.05.2014 и 27.08.2014/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проведения испытаний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(тестов), входящих во Всероссийский физкультурно-спортивный комплекс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«Готов к труду и обороне» (ГТО) /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одобрены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на заседании Координационной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комиссии Министерства спорта Российской Федерации по введению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реализации Всероссийского физкультурно-спортивного комплекса «Готов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труду и обороне» (ГТО) протоколом № 1 от 23.07.2014 пункт II/1/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поддержке деятельности работников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физической культуры, педагогических работников, студентов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высшего образования и волонтеров,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 поэтапным внедрением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физкультурно-спортивного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комплекса «Готов к труду и обороне» (ГТО) в субъектах Российской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Федерации /утверждены заместителем Министра образования и науки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В.Ш.Кагановым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и статс-секретарем – заместителем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Министра спорта Российской Федерации Н.В.Паршиковым 31 октября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2014г./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572DD">
        <w:rPr>
          <w:rFonts w:ascii="Times New Roman" w:hAnsi="Times New Roman" w:cs="Times New Roman"/>
          <w:b/>
          <w:sz w:val="56"/>
          <w:szCs w:val="56"/>
        </w:rPr>
        <w:t>Что такое ГТО</w:t>
      </w:r>
      <w:r w:rsidR="008572DD" w:rsidRPr="008572DD">
        <w:rPr>
          <w:rFonts w:ascii="Times New Roman" w:hAnsi="Times New Roman" w:cs="Times New Roman"/>
          <w:b/>
          <w:sz w:val="56"/>
          <w:szCs w:val="56"/>
        </w:rPr>
        <w:t>?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«Готов к труду и обороне СССР» (ГТО) — всесоюзный физкультурный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комплекс, составлявший основу государственной системы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на укрепление здоровья, всестороннее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физическое развитие советских людей, подготовку их к 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деятельности и защите Родины. Он являлся основой программ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физическому воспитанию во всех учебных заведениях и спортивных секциях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страны.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 xml:space="preserve">В комплекс входили гимнастические упражнения, бег (на короткие и </w:t>
      </w:r>
      <w:proofErr w:type="gramEnd"/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средние дистанции), прыжки (в длину или высоту), метание (диска, копья,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>толкание ядра и др.), плавание, лыжные гонки (для бесснежных районов —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марш-бросок или велогонки), стрельба (только для юношей).</w:t>
      </w:r>
      <w:proofErr w:type="gramEnd"/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Система физической подготовки ГТО появилась в Советском Союзе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1931 году и существовала до 1991 года. Компле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ючал в себя две части: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«БГТО СССР» для обучающихся школ с 1 по 8 класс и ГТО — для граждан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старше 16 лет. Список упражнений, входивших в норматив, был довольно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широк: отжимания и бег, подтягивания, прыжки, метание гранат, плавание,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лыжи, стрельба, туристические походы, толкание набивного мяча. Комплекс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охватывал граждан СССР в возрасте, начиная от 10 и до 60 лет.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Нормативы и классификация ГТО непрерывно совершенствовались.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Определенные изменения в комплекс ГТО были внесены в 1940, 1947, 1955,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1959, 1965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>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 1972 году специальным постановлением ЦК КПСС и Совета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Министров СССР был введён новый комплекс ГТО, в котором появились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ступени для школьников 10-13 лет и трудящихся 40-60 лет.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Всего стало пять ступеней ГТО: 1  –  «Смелые и ловкие», 2 –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«Спортивная смена», 3  –  «Сила и мужество», 4  –  «Физическое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совершенство», 5 – «Бодрость и здоровье».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 зависимости от уровня достижений сдающие нормативы каждой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ступени награждались золотым или серебряным значком «ГТО»,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выполняющие нормативы в течение ряда лет – «Почётным значком ГТО».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 началу 1976 года свыше 220 миллионов человек имели значки ГТО.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Комплекс ГТО действова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до 1991 года.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 начале 2014 года Президент Российской Федерации В.В. Путин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распорядился возродить в России комплекс ГТО. Сейчас работа над этим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идет в 61 регионе Российской Федерации. Комплекс предусматривает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подготовку и выполнение нормативов по бегу, прыжкам, плаванию и другим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дисциплинам, которые установлены для 11 возрастных групп от 6 до 70 лет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старше по 3 уровням трудности, соответствующим золотому, серебряному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бронзовому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знакам отличия Всероссийского физкультурно-спортивного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комплекса. Первый экспериментальный этап внедрения норм ГТО начался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1 сентября 2014 года, он завершится в конце 2015 года. В течение 2016 года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будет подключено введение ступеней ГТО среди обучающихся  и других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групп. На третьем этапе нормы ГТО планируется ввести повсеместно во всех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Целями  Всероссийского физкультурно-спортивного комплекса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являются повышение эффективности использования возможностей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укреплении здоровья, гармоничном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всестороннем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личности, воспитании патриотизма и обеспечение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>преемственности в осуществлении физического воспитания населения.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Задачами  Всероссийского физкультурно-спортивного комплекса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являются: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а) увеличение числа граждан, систематически занимающихся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физической культурой и спортом в Российской Федерации;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б) повышение уровня физической подготовленности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продолжительности жизни граждан Российской Федерации;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в) формирование у населения осознанных потребностей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систематических занятиях физической культурой и спортом,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самосовершенствовании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и ведении здорового образа жизни;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г) повышение общего уровня знаний населения о средствах, методах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формах организации  самостоятельных занятий, в том числе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информационных технологий;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д) модернизация системы физического воспитания и системы развития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массового, детско-юношеского, школьного и студенческого спорта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в том числе путем увеличения количества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спортивных клубов.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Структура Всероссийского физкультурно-спортивного комплекса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состоит из 11 ступеней и включает следующие возрастные группы: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первая ступень - от 6 до 8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вторая ступень - от 9 до 10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третья ступень - от 11 до 12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четвертая ступень - от 13 до 15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пятая ступень - от 16 до 17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шестая ступень - от 18 до 29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седьмая ступень - от 30 до 39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восьмая ступень - от 40 до 49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девятая ступень - от 50 до 59 лет;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десятая ступень - от 60 до 69 лет;</w:t>
      </w:r>
    </w:p>
    <w:p w:rsidR="00FD1475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одиннадцатая ступень - от 70 лет и старше.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572DD">
        <w:rPr>
          <w:rFonts w:ascii="Times New Roman" w:hAnsi="Times New Roman" w:cs="Times New Roman"/>
          <w:b/>
          <w:sz w:val="56"/>
          <w:szCs w:val="56"/>
        </w:rPr>
        <w:t>Из истории Комплекса ГТО.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24 мая 1930 года газета «Комсомольская правда» напечатала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обращение, в котором предлагалось установить всесоюзные испытания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право получения значка «Готов к труду и обороне». Речь шла 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необходимости введения единого критерия для оценки физической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подготовленности молодежи. Предлагалось установить специальные нормы и требования, а кто их выполнял -  награждать значком. Новая инициатива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комсомола получила признание среди общественности, и по поручению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Всесоюзного совета физкультуры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СССР был разработан проект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комплекса ГТО. После обсуждения в различных общественных организациях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страны он был утвержден 11 марта 1931 года. Автором комплекса ГТО 1931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года считается 20-летний московский физкультурник Иван Осипов. К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испытаниям на получение значка «Готов к труду и обороне» первоначально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допускались мужчины не моложе 18 лет и женщины не моложе 17 лет.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Особым условием было удовлетворительное состояние здоровья. Определял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его врач, который устанавливал, что сдача норм ГТО не принесет ущерба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здоровью человека. К соревнованиям допускались физкультурники,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 xml:space="preserve">организованные в коллективы и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физкультурники-одиночники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 Испытания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должны были проводиться на всех уровнях  -  в городах, селах,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и в организациях. Результаты заносились в билет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физкультурника. Те, кто успешно проходили испытания и были награждены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значком ГТО, имели льготу на поступление в специальное учебное заведение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 физкультуре и преимущественное право на участие 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всесоюзного и международного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масштабах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. Первый комплекс ГТО состоял всего из одной ступени. Для того,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чтобы получить значок, нужно было выполнить 21 испытание, 15 из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- практические. Они включали в себя следующие испытания: бег на 100, 500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 1000 метров; прыжки в длину и высоту; метание гранаты; подтягивание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перекладине; лазание по канату и шесту; поднимание патронного ящика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весом в 32 кг и безостановочное передвижение с ним на 50 метров; плавание;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умение ездить на велосипеде и умение управлять трактором, мотоциклом,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автомобилем; умение грести 1 км; лыжи на 3 и 10 км; верховую езду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продвижение в противогазе на 1 км. Теоретические испытания проводились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 военным знаниям и знаниям истории физкультурных достижений, основ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физкультурного самоконтроля, оказанию первой медицинской помощи.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Со временем появилась необходимость установить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повышенные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требования к физической подготовке молодежи, которая начала успешно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сдавать испытания на значок ГТО. И в 1932 году Всесоюзным советом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физической культуры был утвержден и введен в действие комплекс «Готов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труду и обороне» второй степени. В комплекс ГТО входило уже 25 норм – 3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теоретических и 22 практических, для женщин -  21.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В 1934 году ввели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детскую ступень комплекса, которая получила название «Будь готов к труду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и обороне» (БГТО). В нее вошли 16 норм спортивно-технического характера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– бег на короткие и длинные дистанции, прыжки в длину и высоту с разбега,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метание гранаты, бег на лыжах на 3-5 км для мальчиков и 2-3 км для девочек,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ходьба в противогазе, гимнастические упражнения, лазание, подтягивание,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упражнения на равновесие, поднятие и переноска тяжестей. Значок ГТО был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настолько значимым, что на Московском физкультурном параде 1934 года он являлся правом на вход в колонну и участие в параде. Физкультурников, не являющихся значкистами ГТО, к участию в параде не допускали. Комплекс </w:t>
      </w:r>
    </w:p>
    <w:p w:rsidR="00D7689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ГТО открыл дорогу в спорт миллионам юношей и девушек.</w:t>
      </w:r>
    </w:p>
    <w:p w:rsidR="00FD12E2" w:rsidRPr="008572DD" w:rsidRDefault="009B0199" w:rsidP="008572DD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572DD">
        <w:rPr>
          <w:rFonts w:ascii="Times New Roman" w:hAnsi="Times New Roman" w:cs="Times New Roman"/>
          <w:b/>
          <w:sz w:val="56"/>
          <w:szCs w:val="56"/>
        </w:rPr>
        <w:t xml:space="preserve">Ступени ГТО для </w:t>
      </w:r>
      <w:proofErr w:type="gramStart"/>
      <w:r w:rsidRPr="008572DD">
        <w:rPr>
          <w:rFonts w:ascii="Times New Roman" w:hAnsi="Times New Roman" w:cs="Times New Roman"/>
          <w:b/>
          <w:sz w:val="56"/>
          <w:szCs w:val="56"/>
        </w:rPr>
        <w:t>обучающихся</w:t>
      </w:r>
      <w:proofErr w:type="gramEnd"/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 для обучающихся общеобразовательных учреждений состоит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из 5 ступеней: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−  1 ступень «Играй и двигайся» -  1*-2 классы (6-8 лет)*-  в первых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школьники знакомятся с видами испытаний, но нормы не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сдают.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2 ступень «Стартуют все» - 3-4 классы (9-10 лет).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3 ступень «Смелые и ловкие» - 5-7 классы (11-12 лет).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4 ступень «Олимпийские надежды» - 8-9 классы (13-15 лет).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−  5 ступень «Сила и грация» - 10-11 классы (16-17 лет).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572DD">
        <w:rPr>
          <w:rFonts w:ascii="Times New Roman" w:hAnsi="Times New Roman" w:cs="Times New Roman"/>
          <w:b/>
          <w:sz w:val="40"/>
          <w:szCs w:val="40"/>
        </w:rPr>
        <w:t>Подготовка к сдаче нормати</w:t>
      </w:r>
      <w:r w:rsidR="009B0199" w:rsidRPr="008572DD">
        <w:rPr>
          <w:rFonts w:ascii="Times New Roman" w:hAnsi="Times New Roman" w:cs="Times New Roman"/>
          <w:b/>
          <w:sz w:val="40"/>
          <w:szCs w:val="40"/>
        </w:rPr>
        <w:t>вов и требований комплекса ГТО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Подготовка к выполнению нормативов и требований комплекса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многоборий ГТО для обучающихся и студентов осуществляется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учебных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заведениях в процессе учебных занятий и внеурочной физкультурно-оздоровительной и спортивной работы; трудящейся молодежи  – 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группах общей физической подготовки, пунктах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начальной военной подготовки предприятий, учреждений и организаций, 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также самостоятельно.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8572DD">
        <w:rPr>
          <w:rFonts w:ascii="Times New Roman" w:hAnsi="Times New Roman" w:cs="Times New Roman"/>
          <w:b/>
          <w:i/>
          <w:sz w:val="40"/>
          <w:szCs w:val="40"/>
        </w:rPr>
        <w:t>Порядок и условия проведения испытаний по комплексу ГТО,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8572DD">
        <w:rPr>
          <w:rFonts w:ascii="Times New Roman" w:hAnsi="Times New Roman" w:cs="Times New Roman"/>
          <w:b/>
          <w:i/>
          <w:sz w:val="40"/>
          <w:szCs w:val="40"/>
        </w:rPr>
        <w:t>соревнован</w:t>
      </w:r>
      <w:r w:rsidR="009B0199" w:rsidRPr="008572DD">
        <w:rPr>
          <w:rFonts w:ascii="Times New Roman" w:hAnsi="Times New Roman" w:cs="Times New Roman"/>
          <w:b/>
          <w:i/>
          <w:sz w:val="40"/>
          <w:szCs w:val="40"/>
        </w:rPr>
        <w:t>ий по многоборьям комплекса ГТО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Соревнования по видам испытаний комплекса ГТО проводятся в 3 (4),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8 (9), 10 (11)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общеобразовательных школ, на предпоследних курсах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профтехучилищ, средних специальных и высших учебных заведений,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освоению 80-часовой программы курса физической подготовки на пунктах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НВП предприятий, учреждений и организаций. Выполнение требований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осуществляется в течение учебного года. Соревнования по видам испытаний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на быстроту, силу и выносливость во всех ступенях комплекса ГТО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проводятся в конце учебного года в течение одного дня. К сдаче нормативов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комплекса ГТО допускаются лица, систематически посещающие занятия,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имеющие положительные оценки по физической культуре и предварительно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сдавшие требования соответствующих ступеней комплекса. Требования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разрешается сдавать в секциях по видам спорта, группах общей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подготовки, в пионерских, оборонно-спортивных оздоровительных лагерях,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во время проведения учебно-полевых сборов допризывников и призывников,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спортивно-оздоровительных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профтехучилищ, средних специальных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 высших учебных заведений. Учащаяся и студенческая молодежь,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допризывники и призывники из числа рабочих и служащих, не принявшие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участие в соревнованиях по сдаче нормативов и требований комплекса ГТО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установленные сроки по уважительным причинам, имеют право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дополнительную сдачу при соблюдении условий и в сроки, определенные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проводящими организациями. Разрядные требования по многоборьям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комплекса ГТО выполняются в соревнованиях коллективов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культуры и спортивных клубов учебных заведений, предприятий,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организаций и учреждений, районов, городов, областей, краев, автономных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союзных республик,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чемпионатах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и первенствах СССР. К соревнованиям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комплексу и многоборьям ГТО допускаются лица, систематически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физической культурой организованно или самостоятельно,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разрешение врача. Соревнования по видам испытаний комплекса и многоборий ГТО проводятся в соответствии с условиями выполнения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упражнений и правилами соревнований по видам спорта. Соревнования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проводят судейские  коллегии, утверждаемые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районными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(городскими) </w:t>
      </w:r>
    </w:p>
    <w:p w:rsidR="00D7689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комитетами по физической культуре и спорту.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572DD">
        <w:rPr>
          <w:rFonts w:ascii="Times New Roman" w:hAnsi="Times New Roman" w:cs="Times New Roman"/>
          <w:b/>
          <w:sz w:val="56"/>
          <w:szCs w:val="56"/>
        </w:rPr>
        <w:t>Кто не сдаст нормы ГТО.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Кто не сдаст нормы ГТО? –  у кого «курение и алкоголь –  враги,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притворяющиеся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друзьями»! Рано или поздно алкоголь и курение разрушают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организм человека и в любых дозах наносят непоправимый ущерб. Алкоголь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и курение – это яды, наркотики – направленное оружие геноцида.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 вреде алкоголя и сигарет написано много книг, заметок в газетах,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снято множество  видеосюжетов на телевидение, но,  тем не менее, люди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продолжают курить и пить. В чем же дело? – В этой статье я постараюсь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затронуть те фрагменты ужасных привычек, о которых вы, возможно и не </w:t>
      </w:r>
    </w:p>
    <w:p w:rsidR="00FD12E2" w:rsidRPr="008572DD" w:rsidRDefault="009B0199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знали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.</w:t>
      </w:r>
      <w:r w:rsidR="00FD12E2" w:rsidRPr="00857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2E2" w:rsidRPr="008572DD">
        <w:rPr>
          <w:rFonts w:ascii="Times New Roman" w:hAnsi="Times New Roman" w:cs="Times New Roman"/>
          <w:sz w:val="28"/>
          <w:szCs w:val="28"/>
        </w:rPr>
        <w:t>очему курить плохо?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Многие ответят на этот вопрос просто: «потому  что вредно!», и,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безусловно, будут правы! Почему же в таком случае, несмотря на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очевидный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вред, тысячи подростков по всей стране ежедневно пробуют свою первую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сигарету?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Ответ простой, но многим непонятный: потому что сигарета это не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бандит с монтировкой, выбегающий из подворотни. Она не убьет вас сразу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наповал. Задача табака – опустить вас на самое дно. Сделать так, чтобы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пальцы сначала начали резко вонять, затем пожелтели зубы, позже –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появилась отдышка, затем и кашель. И уже потом, когда сосуды будут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достаточно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разболтаны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>, и курильщик войдет в нужную кондицию  –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никотиновый убийца будет готов нанести свой финальный удар.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Дискомфорт, связанный с курением, накапливается подобно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грязному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горному потоку. Собирая на своем пути все больше и больше проблем, этот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поток смолянистой грязи,  в конечном счете,  разбивается множеством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реальных болезней, самой главной из которых, конечно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является сам факт никотинового рабства.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Весь пагубный эффект сигареты в том, что на ранних этапах этот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самый эффект не  чувствуется. Вред первой сигареты совершенно не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никотине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а в том, что за первой сигаретой следует вторая. Позже, третья,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так далее. Подросток, сам не понимая, в какую передрягу попал, уверен, что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контролирует свою зависимость, тем не менее, с каждой новой сигаретой,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погружаясь все глубже в пропасть никотиновой зависимости.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Реклама убеждает нас, что курение – это привычка. На самом же деле,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это зависимость. Настоящая, такая же,  как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метамфетаминовая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, или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героиновая. На ранних этапах подростку достаточно  сигареты в неделю,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позже – одной сигареты в день, еще через месяц парочки сигарет в сутки уже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недостаточно, и еще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в своей независимости от табака вчерашний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школьник, готов бежать в 12 ночи за пачкой сигарет. Постепенно, шаг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шагом, наивный ребенок превращается в курильщика, пополняет ряды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2DD">
        <w:rPr>
          <w:rFonts w:ascii="Times New Roman" w:hAnsi="Times New Roman" w:cs="Times New Roman"/>
          <w:sz w:val="28"/>
          <w:szCs w:val="28"/>
        </w:rPr>
        <w:t>табакозависимых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Все это подбадривается рекламой. Киноиндустрия тратит миллионы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то, чтобы в очередном фильме умирающий солдат захотел перед смертью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только одного — «затянуться сигареткой». Каждая такая фраза в фильмах –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продуманный ход, скрыто проплаченный табачной индустрией. Миллионы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тратятся на то, чтобы убеждать детей, что сигарета – признак солидности,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атрибут «взрослой жизни». Не зря в свое время Джеймс Бонд был описан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курящим человеком, более того –  он курил конкретную марку сигарет,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 xml:space="preserve">которая не раз озвучивалась (я не буду ее называть, дабы не участвовать в </w:t>
      </w:r>
      <w:proofErr w:type="gramEnd"/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гнусной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рекламе). Пропаганда курения в кино – это бомба замедленного действия, она взрывается вместе с первой затяжкой подростка, 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которыйдождавшись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 нужного момента, охотно прыгает на крючок.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Возможно, понимание механизма зависимости убережет вас, или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ваших детей от повторения ошибки многих — первой сигареты.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Подобный механизм действует и с алкоголем. Алкоголь: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индивидуальное горе.  Алкоголь, в отличие от табака,  в обществе имеет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>двойственное отношение. Человек с бутылкой водки в руке совсем не думает, что спиртное делает его солиднее и старше. Этот вид наркотика человек употребляет не для того, чтобы произвести впечатление на окружающих, а в первую очередь, чтобы изменить себя. Алкоголь бьет именно по молодежи, потому что жажда новых ощущений и безрассудство всегда идут под руку.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Вред от алкоголя можно разделить на 2 типа: индивидуальный вред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социальный. Индивидуальный чувствует сам алкоголик. Социальный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чувствуют окружающие. Согласитесь, вам неприятно видеть на улице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спившегося, опустившегося алкоголика, который просит рубли на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очередную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порцию зеленого змия. Я уверен, читающий эти строки, глядя на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опустившихся на дно общества, социальных элементов не раз думал «</w:t>
      </w:r>
      <w:proofErr w:type="spellStart"/>
      <w:r w:rsidRPr="008572DD"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 w:rsidRPr="008572DD">
        <w:rPr>
          <w:rFonts w:ascii="Times New Roman" w:hAnsi="Times New Roman" w:cs="Times New Roman"/>
          <w:sz w:val="28"/>
          <w:szCs w:val="28"/>
        </w:rPr>
        <w:t xml:space="preserve">, со мной такого точно не произойдет!». Весь парадокс в том, что нищий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бедолага-алкоголик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в молодости думал точно так же. Но с каждым глотком,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 каждым праздником, с каждыми выходными, проведенными за бутылочкой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пива, он катился вниз, сам того не чувствуя. Социальное горе алкоголика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заключается в том, что на пути вниз редко кто может остановиться.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Алкоголик не теряет друзей. Он их заменяет такими же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DD">
        <w:rPr>
          <w:rFonts w:ascii="Times New Roman" w:hAnsi="Times New Roman" w:cs="Times New Roman"/>
          <w:sz w:val="28"/>
          <w:szCs w:val="28"/>
        </w:rPr>
        <w:t>опустившимися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, как и он сам. Он даже не теряет работу. Труд в офисе он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легко заменит выкорчевыванием деревьев за копейки. Алкоголь выбивает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человека уважение к самому себе – с каждым стаканом, с каждой рюмкой 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бокалом. Путь на дно подобен спуску со склона. Летящий с горы человек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чувствует, что тормозов уже нет, лишь за мгновение до неминуемого краха.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И, увы, становится слишком поздно.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Каждый раз, перед тем, как употребить спиртное – задумайтесь: а ведь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никто из алкоголиков не мечтал в детстве спиться и умереть на свалке. Все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мечтали быть космонавтами и врачами. И определенный отрезок жизни они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шли к мечте, пока «зеленый змий», плавно, но уверенно не свернул их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верного пути, оставив умирать на помойке общества.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 вреде индивидуальном, или точнее сказать физическом воздействии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алкоголя на организм, можно тоже говорить достаточно долго. Но зачем?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Просто посмотрите, кто ходит возле вашего подъезда, собирает бутылки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мусорных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баках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. Посмотрите на ожиревших мужчин на пляже, с пивными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животами, и заплывшими, водянистыми лицами. Многие говорят 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необходимости антирекламы алкоголя  –  я говорю, что антиреклама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спиртного на лицах алкоголиков. И все кто ее видят, должны знать, что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однажды злоупотребление спиртным приведет к тому, что антиреклама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>алкоголя появится в зеркале, но будет поздно.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Возможно, вышеописанное выглядит страшно, но это правда. Это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лучше скучных лекций о большой печени и черных легких. Я беседовал </w:t>
      </w:r>
      <w:proofErr w:type="gramStart"/>
      <w:r w:rsidRPr="00857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7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lastRenderedPageBreak/>
        <w:t xml:space="preserve">многими бывшими курильщиками. Единственное, о чем они жалеют – что не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бросили еще раньше. Чем раньше вы расстанетесь с вредными привычками,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тем больше ярких моментов вас ждет впереди. И если вы думаете, что вас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потянет выпить или закурить – задумайтесь, разве станет свободный человек </w:t>
      </w:r>
    </w:p>
    <w:p w:rsidR="00FD12E2" w:rsidRPr="008572DD" w:rsidRDefault="00FD12E2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2DD">
        <w:rPr>
          <w:rFonts w:ascii="Times New Roman" w:hAnsi="Times New Roman" w:cs="Times New Roman"/>
          <w:sz w:val="28"/>
          <w:szCs w:val="28"/>
        </w:rPr>
        <w:t xml:space="preserve">тосковать по цепям, которые его сковывали? Время сбросить цепи и начать </w:t>
      </w:r>
    </w:p>
    <w:p w:rsidR="00FD1475" w:rsidRPr="008572DD" w:rsidRDefault="00FD12E2" w:rsidP="008572D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8572DD">
        <w:rPr>
          <w:rFonts w:ascii="Times New Roman" w:hAnsi="Times New Roman" w:cs="Times New Roman"/>
          <w:sz w:val="28"/>
          <w:szCs w:val="28"/>
        </w:rPr>
        <w:t>новую, здоровую жизнь!</w:t>
      </w:r>
      <w:r w:rsidR="00FD1475" w:rsidRPr="008572D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D1475" w:rsidRPr="008572DD" w:rsidRDefault="00FD1475" w:rsidP="008572D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FD1475" w:rsidRPr="008572DD" w:rsidRDefault="00FD1475" w:rsidP="008572D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FD1475" w:rsidRPr="008572DD" w:rsidRDefault="00FD1475" w:rsidP="008572D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B81316" w:rsidRPr="008572DD" w:rsidRDefault="00B81316" w:rsidP="00857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316" w:rsidRPr="008572DD" w:rsidSect="0093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2E2"/>
    <w:rsid w:val="0030682F"/>
    <w:rsid w:val="005C1FD6"/>
    <w:rsid w:val="008572DD"/>
    <w:rsid w:val="0093685E"/>
    <w:rsid w:val="00970B05"/>
    <w:rsid w:val="009B0199"/>
    <w:rsid w:val="00B81316"/>
    <w:rsid w:val="00D76892"/>
    <w:rsid w:val="00FA67DA"/>
    <w:rsid w:val="00FD12E2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Гость</cp:lastModifiedBy>
  <cp:revision>8</cp:revision>
  <dcterms:created xsi:type="dcterms:W3CDTF">2015-08-26T19:18:00Z</dcterms:created>
  <dcterms:modified xsi:type="dcterms:W3CDTF">2016-03-02T12:26:00Z</dcterms:modified>
</cp:coreProperties>
</file>