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7C" w:rsidRDefault="00EB5A7C">
      <w:pPr>
        <w:spacing w:after="200" w:line="276" w:lineRule="auto"/>
      </w:pPr>
      <w:r>
        <w:rPr>
          <w:noProof/>
        </w:rPr>
        <w:drawing>
          <wp:inline distT="0" distB="0" distL="0" distR="0">
            <wp:extent cx="6645910" cy="9147810"/>
            <wp:effectExtent l="19050" t="0" r="254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328C" w:rsidRDefault="0000328C" w:rsidP="00003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00328C" w:rsidRDefault="0000328C" w:rsidP="0000328C">
      <w:pPr>
        <w:rPr>
          <w:b/>
          <w:bCs/>
          <w:sz w:val="28"/>
          <w:szCs w:val="28"/>
        </w:rPr>
      </w:pPr>
    </w:p>
    <w:p w:rsidR="0000328C" w:rsidRDefault="0000328C" w:rsidP="0000328C">
      <w:pPr>
        <w:ind w:left="360"/>
        <w:rPr>
          <w:sz w:val="28"/>
          <w:szCs w:val="28"/>
        </w:rPr>
      </w:pP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об образовательном учреждении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Условия организации образовательного процесса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 и квалификации административных, педагогических кадров                                                                         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              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образовательного процесса                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воспитательной работы                                                        </w:t>
      </w:r>
    </w:p>
    <w:p w:rsidR="0000328C" w:rsidRDefault="0000328C" w:rsidP="000032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Качество подготовки выпускников                                                             </w:t>
      </w:r>
    </w:p>
    <w:p w:rsidR="0000328C" w:rsidRDefault="0000328C" w:rsidP="0000328C">
      <w:pPr>
        <w:spacing w:line="360" w:lineRule="auto"/>
        <w:ind w:left="720"/>
        <w:rPr>
          <w:sz w:val="28"/>
          <w:szCs w:val="28"/>
        </w:rPr>
      </w:pPr>
    </w:p>
    <w:p w:rsidR="0000328C" w:rsidRDefault="0000328C" w:rsidP="0000328C">
      <w:pPr>
        <w:ind w:left="720"/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rPr>
          <w:b/>
          <w:bCs/>
        </w:rPr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Default="0000328C" w:rsidP="0000328C">
      <w:pPr>
        <w:jc w:val="center"/>
      </w:pPr>
    </w:p>
    <w:p w:rsidR="0000328C" w:rsidRPr="00291AFE" w:rsidRDefault="0000328C" w:rsidP="0000328C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  <w:szCs w:val="22"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jc w:val="center"/>
        <w:rPr>
          <w:b/>
          <w:bCs/>
        </w:rPr>
      </w:pPr>
      <w:r>
        <w:rPr>
          <w:b/>
          <w:bCs/>
        </w:rPr>
        <w:lastRenderedPageBreak/>
        <w:t>ОТЧЕТ О РЕЗУЛЬТАТА</w:t>
      </w:r>
      <w:r w:rsidRPr="007B7DF7">
        <w:rPr>
          <w:b/>
          <w:bCs/>
        </w:rPr>
        <w:t>Х САМООБСЛЕДОВАНИЯ</w:t>
      </w:r>
    </w:p>
    <w:p w:rsidR="0000328C" w:rsidRDefault="0000328C" w:rsidP="0000328C">
      <w:pPr>
        <w:jc w:val="center"/>
        <w:rPr>
          <w:b/>
          <w:bCs/>
        </w:rPr>
      </w:pPr>
    </w:p>
    <w:p w:rsidR="0000328C" w:rsidRDefault="0000328C" w:rsidP="0000328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ОБЩИЕ СВЕДЕНИЯ ОБ ОБРАЗОВАТЕЛЬНОМ УЧРЕЖДЕНИИ</w:t>
      </w:r>
    </w:p>
    <w:p w:rsidR="0000328C" w:rsidRDefault="0000328C" w:rsidP="0000328C">
      <w:pPr>
        <w:ind w:left="360"/>
        <w:rPr>
          <w:b/>
          <w:bCs/>
        </w:rPr>
      </w:pPr>
    </w:p>
    <w:p w:rsidR="0000328C" w:rsidRPr="00A64ADD" w:rsidRDefault="0000328C" w:rsidP="0000328C">
      <w:pPr>
        <w:rPr>
          <w:b/>
          <w:bCs/>
        </w:rPr>
      </w:pPr>
      <w:r w:rsidRPr="007B7DF7">
        <w:t>1.1.</w:t>
      </w:r>
      <w:r>
        <w:t xml:space="preserve"> Полное наименование в соответствии с уставом _</w:t>
      </w:r>
      <w:r w:rsidRPr="00A64ADD">
        <w:rPr>
          <w:b/>
          <w:bCs/>
          <w:u w:val="single"/>
        </w:rPr>
        <w:t>Муниципа</w:t>
      </w:r>
      <w:r>
        <w:rPr>
          <w:b/>
          <w:bCs/>
          <w:u w:val="single"/>
        </w:rPr>
        <w:t>льное бюджетное обще</w:t>
      </w:r>
      <w:r w:rsidRPr="00A64ADD">
        <w:rPr>
          <w:b/>
          <w:bCs/>
          <w:u w:val="single"/>
        </w:rPr>
        <w:t>образовательное учреждение «</w:t>
      </w:r>
      <w:r>
        <w:rPr>
          <w:b/>
          <w:bCs/>
          <w:u w:val="single"/>
        </w:rPr>
        <w:t xml:space="preserve">Основная </w:t>
      </w:r>
      <w:r w:rsidRPr="00A64ADD">
        <w:rPr>
          <w:b/>
          <w:bCs/>
          <w:u w:val="single"/>
        </w:rPr>
        <w:t xml:space="preserve">общеобразовательная школа </w:t>
      </w:r>
      <w:r>
        <w:rPr>
          <w:b/>
          <w:bCs/>
          <w:u w:val="single"/>
        </w:rPr>
        <w:t>с. Даргавс»</w:t>
      </w:r>
      <w:r w:rsidRPr="00A64ADD">
        <w:rPr>
          <w:b/>
          <w:bCs/>
        </w:rPr>
        <w:t>_</w:t>
      </w:r>
    </w:p>
    <w:p w:rsidR="0000328C" w:rsidRPr="0042297C" w:rsidRDefault="0000328C" w:rsidP="0000328C">
      <w:r>
        <w:t>1.2. Адрес: Ю</w:t>
      </w:r>
      <w:r w:rsidRPr="0042297C">
        <w:t xml:space="preserve">ридический </w:t>
      </w:r>
      <w:r w:rsidRPr="0042297C">
        <w:rPr>
          <w:b/>
          <w:bCs/>
          <w:u w:val="single"/>
        </w:rPr>
        <w:t>Пригородный р-н, с</w:t>
      </w:r>
      <w:r>
        <w:rPr>
          <w:b/>
          <w:bCs/>
          <w:u w:val="single"/>
        </w:rPr>
        <w:t>. Даргавс, ул. Центральная, 8</w:t>
      </w:r>
    </w:p>
    <w:p w:rsidR="0000328C" w:rsidRPr="0042297C" w:rsidRDefault="0000328C" w:rsidP="0000328C">
      <w:r w:rsidRPr="0042297C">
        <w:t xml:space="preserve">                    Фактический</w:t>
      </w:r>
      <w:r>
        <w:t xml:space="preserve"> </w:t>
      </w:r>
      <w:r w:rsidRPr="0042297C">
        <w:rPr>
          <w:b/>
          <w:bCs/>
          <w:u w:val="single"/>
        </w:rPr>
        <w:t>Пригородный р-н,</w:t>
      </w:r>
      <w:r w:rsidRPr="00C90688">
        <w:rPr>
          <w:b/>
          <w:bCs/>
          <w:u w:val="single"/>
        </w:rPr>
        <w:t xml:space="preserve"> </w:t>
      </w:r>
      <w:r w:rsidRPr="0042297C">
        <w:rPr>
          <w:b/>
          <w:bCs/>
          <w:u w:val="single"/>
        </w:rPr>
        <w:t>с</w:t>
      </w:r>
      <w:r>
        <w:rPr>
          <w:b/>
          <w:bCs/>
          <w:u w:val="single"/>
        </w:rPr>
        <w:t>. Даргавс, ул. Центральная, 8</w:t>
      </w:r>
      <w:r w:rsidRPr="0042297C">
        <w:t xml:space="preserve"> </w:t>
      </w:r>
    </w:p>
    <w:p w:rsidR="0000328C" w:rsidRPr="0042297C" w:rsidRDefault="0000328C" w:rsidP="0000328C">
      <w:r w:rsidRPr="0042297C">
        <w:t xml:space="preserve">1.3. Телефон  </w:t>
      </w:r>
      <w:r w:rsidRPr="0042297C">
        <w:rPr>
          <w:b/>
          <w:bCs/>
          <w:u w:val="single"/>
        </w:rPr>
        <w:t>8 (</w:t>
      </w:r>
      <w:r>
        <w:rPr>
          <w:b/>
          <w:bCs/>
          <w:u w:val="single"/>
        </w:rPr>
        <w:t>918)8288950</w:t>
      </w:r>
    </w:p>
    <w:p w:rsidR="0000328C" w:rsidRPr="0042297C" w:rsidRDefault="0000328C" w:rsidP="0000328C">
      <w:r w:rsidRPr="0042297C">
        <w:t xml:space="preserve">        </w:t>
      </w:r>
      <w:r w:rsidRPr="0042297C">
        <w:rPr>
          <w:lang w:val="en-US"/>
        </w:rPr>
        <w:t>e</w:t>
      </w:r>
      <w:r w:rsidRPr="0042297C">
        <w:t>-</w:t>
      </w:r>
      <w:r w:rsidRPr="0042297C">
        <w:rPr>
          <w:lang w:val="en-US"/>
        </w:rPr>
        <w:t>mail</w:t>
      </w:r>
      <w:r w:rsidRPr="0042297C">
        <w:t xml:space="preserve"> _</w:t>
      </w:r>
      <w:r>
        <w:rPr>
          <w:b/>
          <w:bCs/>
          <w:u w:val="single"/>
          <w:lang w:val="en-US"/>
        </w:rPr>
        <w:t>roza</w:t>
      </w:r>
      <w:r w:rsidRPr="0000328C">
        <w:rPr>
          <w:b/>
          <w:bCs/>
          <w:u w:val="single"/>
        </w:rPr>
        <w:t>_</w:t>
      </w:r>
      <w:r>
        <w:rPr>
          <w:b/>
          <w:bCs/>
          <w:u w:val="single"/>
          <w:lang w:val="en-US"/>
        </w:rPr>
        <w:t>dz</w:t>
      </w:r>
      <w:r w:rsidRPr="0000328C">
        <w:rPr>
          <w:b/>
          <w:bCs/>
          <w:u w:val="single"/>
        </w:rPr>
        <w:t>123</w:t>
      </w:r>
      <w:r w:rsidRPr="0042297C">
        <w:rPr>
          <w:b/>
          <w:bCs/>
          <w:u w:val="single"/>
        </w:rPr>
        <w:t>@</w:t>
      </w:r>
      <w:r>
        <w:rPr>
          <w:b/>
          <w:bCs/>
          <w:u w:val="single"/>
          <w:lang w:val="en-US"/>
        </w:rPr>
        <w:t>mail</w:t>
      </w:r>
      <w:r w:rsidRPr="0042297C">
        <w:rPr>
          <w:b/>
          <w:bCs/>
          <w:u w:val="single"/>
        </w:rPr>
        <w:t>.</w:t>
      </w:r>
      <w:r w:rsidRPr="0042297C">
        <w:rPr>
          <w:b/>
          <w:bCs/>
          <w:u w:val="single"/>
          <w:lang w:val="en-US"/>
        </w:rPr>
        <w:t>ru</w:t>
      </w:r>
    </w:p>
    <w:p w:rsidR="0000328C" w:rsidRPr="0042297C" w:rsidRDefault="0000328C" w:rsidP="0000328C">
      <w:pPr>
        <w:rPr>
          <w:color w:val="FF0000"/>
        </w:rPr>
      </w:pPr>
      <w:r w:rsidRPr="0042297C">
        <w:t xml:space="preserve">1.4.  Устав </w:t>
      </w:r>
      <w:r w:rsidRPr="0042297C">
        <w:rPr>
          <w:color w:val="FF0000"/>
        </w:rPr>
        <w:t>___</w:t>
      </w:r>
      <w:r w:rsidRPr="0042297C">
        <w:rPr>
          <w:b/>
          <w:bCs/>
          <w:u w:val="single"/>
        </w:rPr>
        <w:t>2</w:t>
      </w:r>
      <w:r>
        <w:rPr>
          <w:b/>
          <w:bCs/>
          <w:u w:val="single"/>
        </w:rPr>
        <w:t>15151</w:t>
      </w:r>
      <w:r w:rsidRPr="0000328C">
        <w:rPr>
          <w:b/>
          <w:bCs/>
          <w:u w:val="single"/>
        </w:rPr>
        <w:t>2031878</w:t>
      </w:r>
      <w:r w:rsidRPr="0042297C">
        <w:rPr>
          <w:b/>
          <w:bCs/>
          <w:u w:val="single"/>
        </w:rPr>
        <w:t xml:space="preserve"> от </w:t>
      </w:r>
      <w:r>
        <w:rPr>
          <w:b/>
          <w:bCs/>
          <w:u w:val="single"/>
        </w:rPr>
        <w:t>0</w:t>
      </w:r>
      <w:r w:rsidRPr="0000328C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апреля</w:t>
      </w:r>
      <w:r w:rsidRPr="0042297C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1</w:t>
      </w:r>
      <w:r w:rsidRPr="0042297C">
        <w:rPr>
          <w:b/>
          <w:bCs/>
          <w:u w:val="single"/>
        </w:rPr>
        <w:t>5г</w:t>
      </w:r>
      <w:r w:rsidRPr="0042297C">
        <w:t xml:space="preserve"> _____________________________</w:t>
      </w:r>
      <w:r w:rsidRPr="0042297C">
        <w:rPr>
          <w:color w:val="FF0000"/>
        </w:rPr>
        <w:t xml:space="preserve">  </w:t>
      </w:r>
    </w:p>
    <w:p w:rsidR="0000328C" w:rsidRPr="00C23793" w:rsidRDefault="0000328C" w:rsidP="0000328C">
      <w:pPr>
        <w:rPr>
          <w:sz w:val="20"/>
          <w:szCs w:val="20"/>
        </w:rPr>
      </w:pPr>
      <w:r w:rsidRPr="00C23793">
        <w:rPr>
          <w:sz w:val="20"/>
          <w:szCs w:val="20"/>
        </w:rPr>
        <w:t xml:space="preserve">                                                                ( даты принятия, согласования, утверждения)</w:t>
      </w:r>
    </w:p>
    <w:p w:rsidR="0000328C" w:rsidRPr="00E465A5" w:rsidRDefault="0000328C" w:rsidP="0000328C">
      <w:r w:rsidRPr="00E465A5">
        <w:t>1.5. Учредитель __</w:t>
      </w:r>
      <w:r w:rsidRPr="00E465A5">
        <w:rPr>
          <w:u w:val="single"/>
        </w:rPr>
        <w:t xml:space="preserve"> Администрация местного самоуправления муниципального образования – Пригородный район</w:t>
      </w:r>
      <w:r w:rsidRPr="00E465A5">
        <w:t xml:space="preserve"> _______________________________________</w:t>
      </w:r>
    </w:p>
    <w:p w:rsidR="0000328C" w:rsidRPr="00C23793" w:rsidRDefault="0000328C" w:rsidP="0000328C">
      <w:pPr>
        <w:rPr>
          <w:sz w:val="20"/>
          <w:szCs w:val="20"/>
        </w:rPr>
      </w:pPr>
      <w:r w:rsidRPr="00C23793">
        <w:rPr>
          <w:sz w:val="20"/>
          <w:szCs w:val="20"/>
        </w:rPr>
        <w:t xml:space="preserve">                                                                           (полное наименовании) </w:t>
      </w:r>
    </w:p>
    <w:p w:rsidR="0000328C" w:rsidRPr="00C23793" w:rsidRDefault="0000328C" w:rsidP="0000328C">
      <w:r w:rsidRPr="00C23793">
        <w:t>1.6.  Учредительный договор _</w:t>
      </w:r>
      <w:r w:rsidRPr="00C23793">
        <w:rPr>
          <w:u w:val="single"/>
        </w:rPr>
        <w:t>от 9 января 2008 года</w:t>
      </w:r>
      <w:r w:rsidRPr="00C23793">
        <w:t xml:space="preserve"> </w:t>
      </w:r>
      <w:r w:rsidRPr="00C23793">
        <w:rPr>
          <w:u w:val="single"/>
        </w:rPr>
        <w:t xml:space="preserve"> </w:t>
      </w:r>
      <w:r w:rsidRPr="00C23793">
        <w:t>__________________________</w:t>
      </w:r>
      <w:r w:rsidRPr="00C23793">
        <w:rPr>
          <w:u w:val="single"/>
        </w:rPr>
        <w:t>______</w:t>
      </w:r>
      <w:r w:rsidRPr="00C23793">
        <w:t xml:space="preserve">   </w:t>
      </w:r>
    </w:p>
    <w:p w:rsidR="0000328C" w:rsidRPr="00C23793" w:rsidRDefault="0000328C" w:rsidP="0000328C">
      <w:pPr>
        <w:rPr>
          <w:sz w:val="20"/>
          <w:szCs w:val="20"/>
        </w:rPr>
      </w:pPr>
      <w:r w:rsidRPr="00C23793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00328C" w:rsidRPr="00C23793" w:rsidRDefault="0000328C" w:rsidP="0000328C">
      <w:pPr>
        <w:jc w:val="both"/>
        <w:rPr>
          <w:sz w:val="28"/>
          <w:szCs w:val="28"/>
          <w:u w:val="single"/>
        </w:rPr>
      </w:pPr>
      <w:r w:rsidRPr="00C23793">
        <w:t>1.7.  Свидетельство о постановке на учет  юридич</w:t>
      </w:r>
      <w:r>
        <w:t>еского лица в налоговом органе</w:t>
      </w:r>
    </w:p>
    <w:p w:rsidR="0000328C" w:rsidRPr="00E465A5" w:rsidRDefault="0000328C" w:rsidP="0000328C">
      <w:r w:rsidRPr="00E465A5">
        <w:rPr>
          <w:spacing w:val="-3"/>
          <w:u w:val="single"/>
        </w:rPr>
        <w:t>15 №000</w:t>
      </w:r>
      <w:r>
        <w:rPr>
          <w:spacing w:val="-3"/>
          <w:u w:val="single"/>
        </w:rPr>
        <w:t xml:space="preserve">991000  </w:t>
      </w:r>
      <w:r w:rsidRPr="00E465A5">
        <w:rPr>
          <w:spacing w:val="-3"/>
          <w:u w:val="single"/>
        </w:rPr>
        <w:t xml:space="preserve"> 5 сентября 2007 года ИНН- 1512012434 </w:t>
      </w:r>
      <w:r w:rsidRPr="00E465A5">
        <w:t>____________</w:t>
      </w:r>
    </w:p>
    <w:p w:rsidR="0000328C" w:rsidRPr="00C23793" w:rsidRDefault="0000328C" w:rsidP="0000328C">
      <w:pPr>
        <w:rPr>
          <w:sz w:val="22"/>
          <w:szCs w:val="22"/>
        </w:rPr>
      </w:pPr>
      <w:r w:rsidRPr="00C23793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00328C" w:rsidRPr="00C23793" w:rsidRDefault="0000328C" w:rsidP="0000328C">
      <w:r w:rsidRPr="00C23793">
        <w:t>1.8. Свидетельство о внесении записи в Единый  государственный реестр  юридических лиц __</w:t>
      </w:r>
      <w:r w:rsidRPr="00C23793">
        <w:rPr>
          <w:u w:val="single"/>
        </w:rPr>
        <w:t xml:space="preserve">15 №000845747 16 февраля 2012 года ОГРН-1021500981028 </w:t>
      </w:r>
      <w:r w:rsidRPr="00C23793">
        <w:t>____________________</w:t>
      </w:r>
    </w:p>
    <w:p w:rsidR="0000328C" w:rsidRPr="00C23793" w:rsidRDefault="0000328C" w:rsidP="0000328C">
      <w:pPr>
        <w:rPr>
          <w:sz w:val="20"/>
          <w:szCs w:val="20"/>
        </w:rPr>
      </w:pPr>
      <w:r w:rsidRPr="00C23793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00328C" w:rsidRPr="00C23793" w:rsidRDefault="0000328C" w:rsidP="0000328C">
      <w:r w:rsidRPr="00C23793">
        <w:t>1.9. Свидетельство о праве на имущество</w:t>
      </w:r>
      <w:r>
        <w:t xml:space="preserve"> 15-15-08/109/2010-153 </w:t>
      </w:r>
      <w:r>
        <w:rPr>
          <w:u w:val="single"/>
        </w:rPr>
        <w:t xml:space="preserve"> </w:t>
      </w:r>
      <w:r w:rsidRPr="00C23793">
        <w:rPr>
          <w:u w:val="single"/>
        </w:rPr>
        <w:t>(литер «Б»</w:t>
      </w:r>
      <w:r>
        <w:rPr>
          <w:u w:val="single"/>
        </w:rPr>
        <w:t>)</w:t>
      </w:r>
      <w:r w:rsidRPr="00C23793">
        <w:t xml:space="preserve"> ,</w:t>
      </w:r>
      <w:r>
        <w:rPr>
          <w:u w:val="single"/>
        </w:rPr>
        <w:t xml:space="preserve">15-15-08/109/2010-154  (литер «В»), 15-15-08/109/2010-152 </w:t>
      </w:r>
      <w:r w:rsidRPr="00C23793">
        <w:rPr>
          <w:u w:val="single"/>
        </w:rPr>
        <w:t>(литер А) _- выданы 7 сентября 2010 года</w:t>
      </w:r>
      <w:r w:rsidRPr="00C23793">
        <w:t>__</w:t>
      </w:r>
      <w:r w:rsidRPr="00C23793">
        <w:rPr>
          <w:u w:val="single"/>
        </w:rPr>
        <w:t>УправлениемФедеральной службы государственной регистрации, кадастра и картографии по РСО  Алания.</w:t>
      </w:r>
      <w:r w:rsidRPr="00C23793">
        <w:t>____</w:t>
      </w:r>
      <w:r>
        <w:t>_</w:t>
      </w:r>
    </w:p>
    <w:p w:rsidR="0000328C" w:rsidRPr="00C23793" w:rsidRDefault="0000328C" w:rsidP="0000328C">
      <w:r w:rsidRPr="00C23793">
        <w:t xml:space="preserve">                                                          (серия, номер, дата, кем выдано)</w:t>
      </w:r>
    </w:p>
    <w:p w:rsidR="0000328C" w:rsidRPr="00C23793" w:rsidRDefault="0000328C" w:rsidP="0000328C">
      <w:r w:rsidRPr="00C23793">
        <w:t>1.10. Свидетельство о праве на земельный участок__</w:t>
      </w:r>
      <w:r>
        <w:rPr>
          <w:u w:val="single"/>
        </w:rPr>
        <w:t xml:space="preserve">15-15-08/157/2011-034 </w:t>
      </w:r>
      <w:r w:rsidRPr="00C23793">
        <w:rPr>
          <w:u w:val="single"/>
        </w:rPr>
        <w:t xml:space="preserve"> выдано </w:t>
      </w:r>
      <w:r>
        <w:rPr>
          <w:u w:val="single"/>
        </w:rPr>
        <w:t>18</w:t>
      </w:r>
      <w:r w:rsidRPr="00C23793">
        <w:rPr>
          <w:u w:val="single"/>
        </w:rPr>
        <w:t xml:space="preserve"> </w:t>
      </w:r>
      <w:r>
        <w:rPr>
          <w:u w:val="single"/>
        </w:rPr>
        <w:t xml:space="preserve">января </w:t>
      </w:r>
      <w:r w:rsidRPr="00C23793">
        <w:rPr>
          <w:u w:val="single"/>
        </w:rPr>
        <w:t xml:space="preserve"> 201</w:t>
      </w:r>
      <w:r>
        <w:rPr>
          <w:u w:val="single"/>
        </w:rPr>
        <w:t>6</w:t>
      </w:r>
      <w:r w:rsidRPr="00C23793">
        <w:rPr>
          <w:u w:val="single"/>
        </w:rPr>
        <w:t xml:space="preserve"> года Управлением Федеральной службы государственной регистрации, кадастра и картографии по Республике Северная Осетия -Алания</w:t>
      </w:r>
      <w:r>
        <w:t>__________________</w:t>
      </w:r>
    </w:p>
    <w:p w:rsidR="0000328C" w:rsidRPr="00C23793" w:rsidRDefault="0000328C" w:rsidP="0000328C">
      <w:pPr>
        <w:rPr>
          <w:sz w:val="20"/>
          <w:szCs w:val="20"/>
        </w:rPr>
      </w:pPr>
      <w:r w:rsidRPr="00C23793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</w:t>
      </w:r>
      <w:r w:rsidRPr="00C23793">
        <w:rPr>
          <w:sz w:val="20"/>
          <w:szCs w:val="20"/>
        </w:rPr>
        <w:t>(серия, номер, дата, кем выдано)</w:t>
      </w:r>
    </w:p>
    <w:p w:rsidR="0000328C" w:rsidRPr="00C23793" w:rsidRDefault="0000328C" w:rsidP="0000328C">
      <w:pPr>
        <w:pStyle w:val="a3"/>
        <w:ind w:left="3828" w:hanging="3828"/>
        <w:rPr>
          <w:sz w:val="26"/>
          <w:szCs w:val="26"/>
        </w:rPr>
      </w:pPr>
      <w:r w:rsidRPr="00C23793">
        <w:rPr>
          <w:sz w:val="26"/>
          <w:szCs w:val="26"/>
        </w:rPr>
        <w:t>1.11.Лицензия на право ведения образовательной деятельности  ________________</w:t>
      </w:r>
    </w:p>
    <w:p w:rsidR="0000328C" w:rsidRDefault="0000328C" w:rsidP="0000328C">
      <w:pPr>
        <w:pStyle w:val="a3"/>
        <w:ind w:firstLine="0"/>
      </w:pPr>
      <w:r w:rsidRPr="00C23793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№2181</w:t>
      </w:r>
      <w:r w:rsidRPr="00C23793">
        <w:rPr>
          <w:sz w:val="26"/>
          <w:szCs w:val="26"/>
          <w:u w:val="single"/>
        </w:rPr>
        <w:t xml:space="preserve"> от 2</w:t>
      </w:r>
      <w:r>
        <w:rPr>
          <w:sz w:val="26"/>
          <w:szCs w:val="26"/>
          <w:u w:val="single"/>
        </w:rPr>
        <w:t>3</w:t>
      </w:r>
      <w:r w:rsidRPr="00C2379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Pr="00C23793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5</w:t>
      </w:r>
      <w:r w:rsidRPr="00C23793">
        <w:rPr>
          <w:sz w:val="26"/>
          <w:szCs w:val="26"/>
          <w:u w:val="single"/>
        </w:rPr>
        <w:t xml:space="preserve"> года. Выдана Министерством образования и науки Республики  Северная Осетия_Алания</w:t>
      </w:r>
      <w:r w:rsidRPr="0042297C">
        <w:rPr>
          <w:sz w:val="26"/>
          <w:szCs w:val="26"/>
        </w:rPr>
        <w:t>__________________________</w:t>
      </w:r>
      <w:r w:rsidRPr="0042297C">
        <w:t xml:space="preserve"> </w:t>
      </w:r>
      <w:r w:rsidRPr="00C23793">
        <w:t xml:space="preserve"> </w:t>
      </w:r>
    </w:p>
    <w:p w:rsidR="0000328C" w:rsidRPr="00C23793" w:rsidRDefault="0000328C" w:rsidP="0000328C">
      <w:pPr>
        <w:pStyle w:val="a3"/>
        <w:ind w:firstLine="0"/>
        <w:rPr>
          <w:sz w:val="26"/>
          <w:szCs w:val="26"/>
        </w:rPr>
      </w:pPr>
      <w:r>
        <w:t xml:space="preserve">                                                                                     </w:t>
      </w:r>
      <w:r w:rsidRPr="00C23793">
        <w:t>(серия, номер, дат, кем выдано)</w:t>
      </w:r>
    </w:p>
    <w:p w:rsidR="0000328C" w:rsidRPr="00C23793" w:rsidRDefault="0000328C" w:rsidP="0000328C">
      <w:pPr>
        <w:pStyle w:val="a3"/>
        <w:spacing w:line="240" w:lineRule="auto"/>
        <w:ind w:firstLine="0"/>
        <w:rPr>
          <w:sz w:val="26"/>
          <w:szCs w:val="26"/>
        </w:rPr>
      </w:pPr>
      <w:r w:rsidRPr="00C23793">
        <w:rPr>
          <w:sz w:val="26"/>
          <w:szCs w:val="26"/>
        </w:rPr>
        <w:t xml:space="preserve">1.12. Свидетельство о государственной аккредитации </w:t>
      </w:r>
      <w:r>
        <w:rPr>
          <w:sz w:val="26"/>
          <w:szCs w:val="26"/>
          <w:u w:val="single"/>
        </w:rPr>
        <w:t xml:space="preserve"> 1057  от 5</w:t>
      </w:r>
      <w:r w:rsidRPr="00C2379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августа  </w:t>
      </w:r>
      <w:r w:rsidRPr="00C23793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15</w:t>
      </w:r>
      <w:r w:rsidRPr="00C23793">
        <w:rPr>
          <w:sz w:val="26"/>
          <w:szCs w:val="26"/>
          <w:u w:val="single"/>
        </w:rPr>
        <w:t xml:space="preserve"> года  выдано Министерством образования и науки РСО-Алания</w:t>
      </w:r>
      <w:r w:rsidRPr="00C23793">
        <w:rPr>
          <w:sz w:val="26"/>
          <w:szCs w:val="26"/>
        </w:rPr>
        <w:t>_____________</w:t>
      </w:r>
      <w:r w:rsidRPr="00C23793">
        <w:t xml:space="preserve">                  (серия, номер, дата, срок действия, кем выдано)</w:t>
      </w:r>
    </w:p>
    <w:p w:rsidR="0000328C" w:rsidRPr="00C23793" w:rsidRDefault="0000328C" w:rsidP="0000328C">
      <w:pPr>
        <w:pStyle w:val="a3"/>
        <w:spacing w:line="240" w:lineRule="auto"/>
        <w:ind w:firstLine="0"/>
        <w:rPr>
          <w:sz w:val="24"/>
          <w:szCs w:val="24"/>
        </w:rPr>
      </w:pPr>
      <w:r w:rsidRPr="00C23793">
        <w:rPr>
          <w:sz w:val="24"/>
          <w:szCs w:val="24"/>
        </w:rPr>
        <w:t>1.13. Филиалы (структурные подразделения)   -</w:t>
      </w:r>
      <w:r w:rsidRPr="00C23793">
        <w:rPr>
          <w:sz w:val="24"/>
          <w:szCs w:val="24"/>
          <w:u w:val="single"/>
        </w:rPr>
        <w:t>отсутствуют</w:t>
      </w:r>
      <w:r w:rsidRPr="00C23793">
        <w:rPr>
          <w:sz w:val="24"/>
          <w:szCs w:val="24"/>
        </w:rPr>
        <w:t>__  _______________________</w:t>
      </w:r>
    </w:p>
    <w:p w:rsidR="0000328C" w:rsidRPr="00C23793" w:rsidRDefault="0000328C" w:rsidP="0000328C">
      <w:pPr>
        <w:pStyle w:val="a3"/>
        <w:spacing w:line="240" w:lineRule="auto"/>
        <w:ind w:firstLine="0"/>
        <w:jc w:val="center"/>
      </w:pPr>
      <w:r w:rsidRPr="00C23793">
        <w:t xml:space="preserve">                                                                        (местонахождение, телефоны)</w:t>
      </w:r>
    </w:p>
    <w:p w:rsidR="0000328C" w:rsidRPr="00C23793" w:rsidRDefault="0000328C" w:rsidP="0000328C">
      <w:pPr>
        <w:pStyle w:val="a3"/>
        <w:spacing w:line="240" w:lineRule="auto"/>
        <w:ind w:firstLine="0"/>
        <w:rPr>
          <w:sz w:val="24"/>
          <w:szCs w:val="24"/>
        </w:rPr>
      </w:pPr>
      <w:r w:rsidRPr="00C23793">
        <w:rPr>
          <w:sz w:val="24"/>
          <w:szCs w:val="24"/>
        </w:rPr>
        <w:t>1.14.  Локальные акты учреждения _______________________________________________</w:t>
      </w:r>
    </w:p>
    <w:p w:rsidR="0000328C" w:rsidRPr="00C23793" w:rsidRDefault="0000328C" w:rsidP="0000328C">
      <w:pPr>
        <w:pStyle w:val="a3"/>
        <w:spacing w:line="240" w:lineRule="auto"/>
        <w:ind w:firstLine="0"/>
      </w:pPr>
      <w:r w:rsidRPr="00C2379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Pr="00C23793">
        <w:rPr>
          <w:sz w:val="24"/>
          <w:szCs w:val="24"/>
        </w:rPr>
        <w:t xml:space="preserve"> (</w:t>
      </w:r>
      <w:r w:rsidRPr="00C23793">
        <w:t>реквизиты основных локальных актов. регламентирующих деятельность учреждения)</w:t>
      </w:r>
    </w:p>
    <w:p w:rsidR="0000328C" w:rsidRPr="00780520" w:rsidRDefault="0000328C" w:rsidP="0000328C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FD7FE3">
        <w:rPr>
          <w:sz w:val="24"/>
          <w:szCs w:val="24"/>
        </w:rPr>
        <w:t xml:space="preserve">1.15.  Программа развития </w:t>
      </w:r>
      <w:r w:rsidRPr="00780520">
        <w:rPr>
          <w:sz w:val="24"/>
          <w:szCs w:val="24"/>
        </w:rPr>
        <w:t xml:space="preserve">учреждения </w:t>
      </w:r>
      <w:r w:rsidRPr="00780520">
        <w:rPr>
          <w:b/>
          <w:bCs/>
          <w:sz w:val="24"/>
          <w:szCs w:val="24"/>
          <w:u w:val="single"/>
        </w:rPr>
        <w:t>Принята на заседании пед.совета_от 2</w:t>
      </w:r>
      <w:r>
        <w:rPr>
          <w:b/>
          <w:bCs/>
          <w:sz w:val="24"/>
          <w:szCs w:val="24"/>
          <w:u w:val="single"/>
        </w:rPr>
        <w:t>7</w:t>
      </w:r>
      <w:r w:rsidRPr="00780520">
        <w:rPr>
          <w:b/>
          <w:bCs/>
          <w:sz w:val="24"/>
          <w:szCs w:val="24"/>
          <w:u w:val="single"/>
        </w:rPr>
        <w:t>.08.201</w:t>
      </w:r>
      <w:r>
        <w:rPr>
          <w:b/>
          <w:bCs/>
          <w:sz w:val="24"/>
          <w:szCs w:val="24"/>
          <w:u w:val="single"/>
        </w:rPr>
        <w:t>5</w:t>
      </w:r>
      <w:r w:rsidRPr="00780520">
        <w:rPr>
          <w:b/>
          <w:bCs/>
          <w:sz w:val="24"/>
          <w:szCs w:val="24"/>
          <w:u w:val="single"/>
        </w:rPr>
        <w:t>, протокол</w:t>
      </w:r>
      <w:r>
        <w:rPr>
          <w:b/>
          <w:bCs/>
          <w:sz w:val="24"/>
          <w:szCs w:val="24"/>
          <w:u w:val="single"/>
        </w:rPr>
        <w:t xml:space="preserve"> </w:t>
      </w:r>
      <w:r w:rsidRPr="00780520">
        <w:rPr>
          <w:b/>
          <w:bCs/>
          <w:sz w:val="24"/>
          <w:szCs w:val="24"/>
          <w:u w:val="single"/>
        </w:rPr>
        <w:t>№ 1, на 201</w:t>
      </w:r>
      <w:r>
        <w:rPr>
          <w:b/>
          <w:bCs/>
          <w:sz w:val="24"/>
          <w:szCs w:val="24"/>
          <w:u w:val="single"/>
        </w:rPr>
        <w:t>5</w:t>
      </w:r>
      <w:r w:rsidRPr="00780520">
        <w:rPr>
          <w:b/>
          <w:bCs/>
          <w:sz w:val="24"/>
          <w:szCs w:val="24"/>
          <w:u w:val="single"/>
        </w:rPr>
        <w:t>-20</w:t>
      </w:r>
      <w:r>
        <w:rPr>
          <w:b/>
          <w:bCs/>
          <w:sz w:val="24"/>
          <w:szCs w:val="24"/>
          <w:u w:val="single"/>
        </w:rPr>
        <w:t>20</w:t>
      </w:r>
      <w:r w:rsidRPr="00780520">
        <w:rPr>
          <w:b/>
          <w:bCs/>
          <w:sz w:val="24"/>
          <w:szCs w:val="24"/>
          <w:u w:val="single"/>
        </w:rPr>
        <w:t>г.</w:t>
      </w:r>
      <w:r w:rsidRPr="00780520">
        <w:rPr>
          <w:b/>
          <w:bCs/>
          <w:sz w:val="24"/>
          <w:szCs w:val="24"/>
        </w:rPr>
        <w:t>________________________________________</w:t>
      </w:r>
    </w:p>
    <w:p w:rsidR="0000328C" w:rsidRPr="00FD7FE3" w:rsidRDefault="0000328C" w:rsidP="0000328C">
      <w:pPr>
        <w:pStyle w:val="a3"/>
        <w:spacing w:line="240" w:lineRule="auto"/>
        <w:ind w:firstLine="0"/>
      </w:pPr>
      <w:r w:rsidRPr="00780520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780520">
        <w:rPr>
          <w:sz w:val="24"/>
          <w:szCs w:val="24"/>
        </w:rPr>
        <w:t xml:space="preserve">  </w:t>
      </w:r>
      <w:r w:rsidRPr="00FD7FE3">
        <w:t>(реквизиты, срок действия )</w:t>
      </w:r>
    </w:p>
    <w:p w:rsidR="0000328C" w:rsidRPr="00A31630" w:rsidRDefault="0000328C" w:rsidP="0000328C">
      <w:pPr>
        <w:pStyle w:val="western"/>
        <w:numPr>
          <w:ilvl w:val="0"/>
          <w:numId w:val="4"/>
        </w:numPr>
        <w:jc w:val="both"/>
        <w:rPr>
          <w:sz w:val="28"/>
          <w:szCs w:val="28"/>
        </w:rPr>
      </w:pPr>
      <w:r w:rsidRPr="00A31630">
        <w:rPr>
          <w:bCs/>
          <w:sz w:val="28"/>
          <w:szCs w:val="28"/>
        </w:rPr>
        <w:t>Повышение квалификации педагогических кадров</w:t>
      </w:r>
    </w:p>
    <w:p w:rsidR="0000328C" w:rsidRPr="00A31630" w:rsidRDefault="0000328C" w:rsidP="0000328C">
      <w:pPr>
        <w:pStyle w:val="western"/>
        <w:numPr>
          <w:ilvl w:val="0"/>
          <w:numId w:val="4"/>
        </w:numPr>
        <w:jc w:val="both"/>
        <w:rPr>
          <w:sz w:val="28"/>
          <w:szCs w:val="28"/>
        </w:rPr>
      </w:pPr>
      <w:r w:rsidRPr="00A31630">
        <w:rPr>
          <w:bCs/>
          <w:sz w:val="28"/>
          <w:szCs w:val="28"/>
        </w:rPr>
        <w:t>Введение ФГОС на первой образовательной  ступени.</w:t>
      </w:r>
    </w:p>
    <w:p w:rsidR="0000328C" w:rsidRPr="00A31630" w:rsidRDefault="0000328C" w:rsidP="0000328C">
      <w:pPr>
        <w:pStyle w:val="western"/>
        <w:numPr>
          <w:ilvl w:val="0"/>
          <w:numId w:val="4"/>
        </w:numPr>
        <w:jc w:val="both"/>
        <w:rPr>
          <w:sz w:val="28"/>
          <w:szCs w:val="28"/>
        </w:rPr>
      </w:pPr>
      <w:r w:rsidRPr="00A31630">
        <w:rPr>
          <w:bCs/>
          <w:sz w:val="28"/>
          <w:szCs w:val="28"/>
        </w:rPr>
        <w:t>Мониторинг качества знаний:</w:t>
      </w:r>
      <w:r>
        <w:rPr>
          <w:bCs/>
          <w:sz w:val="28"/>
          <w:szCs w:val="28"/>
        </w:rPr>
        <w:t xml:space="preserve"> </w:t>
      </w:r>
      <w:r w:rsidRPr="00A31630">
        <w:rPr>
          <w:sz w:val="28"/>
          <w:szCs w:val="28"/>
        </w:rPr>
        <w:t>сбор, обработка, систематизация информации по проведению административных контрольных работ, анализ успеваемости и качества знаний по четвертям и за учебный год</w:t>
      </w:r>
      <w:r>
        <w:rPr>
          <w:sz w:val="28"/>
          <w:szCs w:val="28"/>
        </w:rPr>
        <w:t xml:space="preserve">; </w:t>
      </w:r>
      <w:r w:rsidRPr="00A31630">
        <w:rPr>
          <w:sz w:val="28"/>
          <w:szCs w:val="28"/>
        </w:rPr>
        <w:t>анализ итоговой аттестации по новой форме в 9 кл., выводы, внесение рекомендаций и предложений.</w:t>
      </w:r>
    </w:p>
    <w:p w:rsidR="0000328C" w:rsidRPr="00F843FE" w:rsidRDefault="0000328C" w:rsidP="000032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и совершенствование рабочих программ</w:t>
      </w: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Fonts w:ascii="Times New Roman" w:hAnsi="Times New Roman" w:cs="Times New Roman"/>
          <w:bCs/>
          <w:sz w:val="28"/>
          <w:szCs w:val="28"/>
        </w:rPr>
        <w:t>Активное использование рабочих программ в соответствии с государственными образовательными стандартами</w:t>
      </w: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Fonts w:ascii="Times New Roman" w:hAnsi="Times New Roman" w:cs="Times New Roman"/>
          <w:bCs/>
          <w:sz w:val="28"/>
          <w:szCs w:val="28"/>
        </w:rPr>
        <w:t>Совершенствование школьного сайта. Обновление, пополнение школьного сайта</w:t>
      </w: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Fonts w:ascii="Times New Roman" w:hAnsi="Times New Roman" w:cs="Times New Roman"/>
          <w:bCs/>
          <w:sz w:val="28"/>
          <w:szCs w:val="28"/>
        </w:rPr>
        <w:t>Размещение отчетной документации школы на школьном сайте</w:t>
      </w: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Style w:val="highlight"/>
          <w:rFonts w:ascii="Times New Roman" w:hAnsi="Times New Roman"/>
          <w:bCs/>
          <w:sz w:val="28"/>
          <w:szCs w:val="28"/>
        </w:rPr>
        <w:t>Участие 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мероприятия районного </w:t>
      </w:r>
      <w:r w:rsidRPr="001B490F">
        <w:rPr>
          <w:rFonts w:ascii="Times New Roman" w:hAnsi="Times New Roman" w:cs="Times New Roman"/>
          <w:bCs/>
          <w:sz w:val="28"/>
          <w:szCs w:val="28"/>
        </w:rPr>
        <w:t>уровня гражданско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90F">
        <w:rPr>
          <w:rFonts w:ascii="Times New Roman" w:hAnsi="Times New Roman" w:cs="Times New Roman"/>
          <w:bCs/>
          <w:sz w:val="28"/>
          <w:szCs w:val="28"/>
        </w:rPr>
        <w:t>- патриотической направленности.</w:t>
      </w:r>
    </w:p>
    <w:p w:rsidR="0000328C" w:rsidRPr="001B490F" w:rsidRDefault="0000328C" w:rsidP="0000328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90F">
        <w:rPr>
          <w:rFonts w:ascii="Times New Roman" w:hAnsi="Times New Roman" w:cs="Times New Roman"/>
          <w:bCs/>
          <w:sz w:val="28"/>
          <w:szCs w:val="28"/>
        </w:rPr>
        <w:t>Сотрудничество с районными общественными организациями по гражданско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90F">
        <w:rPr>
          <w:rFonts w:ascii="Times New Roman" w:hAnsi="Times New Roman" w:cs="Times New Roman"/>
          <w:bCs/>
          <w:sz w:val="28"/>
          <w:szCs w:val="28"/>
        </w:rPr>
        <w:t>- патриотическому воспитанию</w:t>
      </w:r>
    </w:p>
    <w:p w:rsidR="0000328C" w:rsidRPr="00F843FE" w:rsidRDefault="0000328C" w:rsidP="0000328C">
      <w:pPr>
        <w:pStyle w:val="a8"/>
        <w:ind w:left="405"/>
        <w:rPr>
          <w:rFonts w:ascii="Times New Roman" w:hAnsi="Times New Roman" w:cs="Times New Roman"/>
          <w:sz w:val="24"/>
          <w:szCs w:val="24"/>
        </w:rPr>
      </w:pPr>
    </w:p>
    <w:p w:rsidR="0000328C" w:rsidRDefault="0000328C" w:rsidP="0000328C">
      <w:pPr>
        <w:pStyle w:val="a3"/>
        <w:spacing w:line="240" w:lineRule="auto"/>
        <w:ind w:firstLine="360"/>
        <w:rPr>
          <w:b/>
          <w:bCs/>
          <w:sz w:val="24"/>
          <w:szCs w:val="24"/>
        </w:rPr>
      </w:pPr>
    </w:p>
    <w:p w:rsidR="0000328C" w:rsidRDefault="0000328C" w:rsidP="0000328C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A039D1">
        <w:rPr>
          <w:b/>
          <w:bCs/>
          <w:sz w:val="24"/>
          <w:szCs w:val="24"/>
        </w:rPr>
        <w:t>2. УСЛОВИЯ ОРГАНИЗАЦИИИ ОБРАЗОВАТЕЛЬНОГО ПРОЦЕССА</w:t>
      </w:r>
    </w:p>
    <w:p w:rsidR="0000328C" w:rsidRDefault="0000328C" w:rsidP="0000328C">
      <w:pPr>
        <w:pStyle w:val="a3"/>
        <w:spacing w:line="240" w:lineRule="auto"/>
        <w:ind w:firstLine="0"/>
        <w:rPr>
          <w:sz w:val="24"/>
          <w:szCs w:val="24"/>
        </w:rPr>
      </w:pPr>
    </w:p>
    <w:p w:rsidR="0000328C" w:rsidRDefault="0000328C" w:rsidP="0000328C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9770D9">
        <w:rPr>
          <w:i/>
          <w:iCs/>
          <w:sz w:val="24"/>
          <w:szCs w:val="24"/>
        </w:rPr>
        <w:t>2.1. Тип здания</w:t>
      </w:r>
      <w:r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  <w:u w:val="single"/>
        </w:rPr>
        <w:t>типовое_______ 1934год</w:t>
      </w:r>
      <w:r>
        <w:rPr>
          <w:b/>
          <w:bCs/>
          <w:sz w:val="24"/>
          <w:szCs w:val="24"/>
        </w:rPr>
        <w:t xml:space="preserve">______________________________________ </w:t>
      </w:r>
    </w:p>
    <w:p w:rsidR="0000328C" w:rsidRPr="00A039D1" w:rsidRDefault="0000328C" w:rsidP="0000328C">
      <w:pPr>
        <w:pStyle w:val="a3"/>
        <w:spacing w:line="240" w:lineRule="auto"/>
        <w:ind w:firstLine="0"/>
      </w:pPr>
      <w:r w:rsidRPr="00A039D1">
        <w:rPr>
          <w:b/>
          <w:bCs/>
        </w:rPr>
        <w:t xml:space="preserve">                                                 </w:t>
      </w:r>
      <w:r w:rsidRPr="00A039D1">
        <w:t>(типовое, приспособленное, год постройки)</w:t>
      </w:r>
    </w:p>
    <w:p w:rsidR="0000328C" w:rsidRPr="002B6662" w:rsidRDefault="0000328C" w:rsidP="0000328C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</w:rPr>
      </w:pPr>
      <w:r w:rsidRPr="002B6662">
        <w:rPr>
          <w:i/>
          <w:iCs/>
          <w:sz w:val="24"/>
          <w:szCs w:val="24"/>
        </w:rPr>
        <w:t>Год создания учреждения</w:t>
      </w:r>
      <w:r w:rsidRPr="002B6662">
        <w:rPr>
          <w:sz w:val="24"/>
          <w:szCs w:val="24"/>
        </w:rPr>
        <w:t xml:space="preserve"> ___</w:t>
      </w:r>
      <w:r w:rsidRPr="002B6662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>34</w:t>
      </w:r>
      <w:r w:rsidRPr="002B6662">
        <w:rPr>
          <w:sz w:val="24"/>
          <w:szCs w:val="24"/>
        </w:rPr>
        <w:t>_</w:t>
      </w:r>
      <w:r w:rsidRPr="002B6662">
        <w:rPr>
          <w:sz w:val="24"/>
          <w:szCs w:val="24"/>
          <w:u w:val="single"/>
        </w:rPr>
        <w:t>год</w:t>
      </w:r>
      <w:r w:rsidRPr="002B6662">
        <w:rPr>
          <w:sz w:val="24"/>
          <w:szCs w:val="24"/>
        </w:rPr>
        <w:t>_______________________________________</w:t>
      </w:r>
      <w:r w:rsidRPr="002B6662">
        <w:rPr>
          <w:sz w:val="24"/>
          <w:szCs w:val="24"/>
          <w:u w:val="single"/>
        </w:rPr>
        <w:t xml:space="preserve"> </w:t>
      </w:r>
      <w:r w:rsidRPr="002B6662">
        <w:rPr>
          <w:sz w:val="24"/>
          <w:szCs w:val="24"/>
        </w:rPr>
        <w:t xml:space="preserve">                                                     </w:t>
      </w:r>
    </w:p>
    <w:p w:rsidR="0000328C" w:rsidRPr="002B6662" w:rsidRDefault="0000328C" w:rsidP="0000328C">
      <w:pPr>
        <w:pStyle w:val="a3"/>
        <w:spacing w:line="240" w:lineRule="auto"/>
        <w:ind w:firstLine="0"/>
      </w:pPr>
      <w:r w:rsidRPr="002B6662">
        <w:t xml:space="preserve">                                                                  (реквизиты документа о создании учреждения)</w:t>
      </w:r>
    </w:p>
    <w:p w:rsidR="0000328C" w:rsidRPr="002B6662" w:rsidRDefault="0000328C" w:rsidP="0000328C">
      <w:pPr>
        <w:pStyle w:val="a3"/>
        <w:spacing w:line="240" w:lineRule="auto"/>
        <w:ind w:firstLine="0"/>
        <w:rPr>
          <w:sz w:val="24"/>
          <w:szCs w:val="24"/>
        </w:rPr>
      </w:pPr>
      <w:r w:rsidRPr="002B6662">
        <w:rPr>
          <w:i/>
          <w:iCs/>
          <w:sz w:val="24"/>
          <w:szCs w:val="24"/>
        </w:rPr>
        <w:t>2.3. Приусадебный участок (подсобное хозяйство)</w:t>
      </w:r>
      <w:r w:rsidRPr="002B6662"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0, 5 га</w:t>
      </w:r>
      <w:r>
        <w:rPr>
          <w:sz w:val="24"/>
          <w:szCs w:val="24"/>
        </w:rPr>
        <w:t>__</w:t>
      </w:r>
      <w:r w:rsidRPr="002B6662">
        <w:rPr>
          <w:sz w:val="24"/>
          <w:szCs w:val="24"/>
        </w:rPr>
        <w:t xml:space="preserve">            </w:t>
      </w:r>
      <w:r w:rsidRPr="002B6662">
        <w:t xml:space="preserve">(площадь, направление деятельности)    </w:t>
      </w:r>
    </w:p>
    <w:p w:rsidR="0000328C" w:rsidRPr="002B6662" w:rsidRDefault="0000328C" w:rsidP="0000328C">
      <w:pPr>
        <w:pStyle w:val="a3"/>
        <w:spacing w:line="240" w:lineRule="auto"/>
        <w:ind w:firstLine="0"/>
        <w:rPr>
          <w:sz w:val="24"/>
          <w:szCs w:val="24"/>
        </w:rPr>
      </w:pPr>
      <w:r w:rsidRPr="002B6662">
        <w:rPr>
          <w:i/>
          <w:iCs/>
          <w:sz w:val="24"/>
          <w:szCs w:val="24"/>
        </w:rPr>
        <w:t>2.4. Предельная численность_____</w:t>
      </w:r>
      <w:r>
        <w:rPr>
          <w:i/>
          <w:iCs/>
          <w:sz w:val="24"/>
          <w:szCs w:val="24"/>
          <w:u w:val="single"/>
        </w:rPr>
        <w:t>80</w:t>
      </w:r>
      <w:r w:rsidRPr="0008161B">
        <w:rPr>
          <w:i/>
          <w:iCs/>
          <w:sz w:val="24"/>
          <w:szCs w:val="24"/>
        </w:rPr>
        <w:t>____Реальная наполняемость</w:t>
      </w:r>
      <w:r w:rsidRPr="0008161B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22</w:t>
      </w:r>
      <w:r w:rsidRPr="0008161B">
        <w:rPr>
          <w:sz w:val="24"/>
          <w:szCs w:val="24"/>
        </w:rPr>
        <w:t>_____________</w:t>
      </w:r>
    </w:p>
    <w:p w:rsidR="0000328C" w:rsidRPr="002B6662" w:rsidRDefault="0000328C" w:rsidP="0000328C">
      <w:pPr>
        <w:pStyle w:val="a3"/>
        <w:spacing w:line="240" w:lineRule="auto"/>
        <w:ind w:firstLine="0"/>
      </w:pPr>
      <w:r w:rsidRPr="002B6662">
        <w:rPr>
          <w:sz w:val="24"/>
          <w:szCs w:val="24"/>
        </w:rPr>
        <w:t xml:space="preserve">                                                 </w:t>
      </w:r>
      <w:r w:rsidRPr="002B6662">
        <w:t>(по лицензии)                                                                  (по комплектованию)</w:t>
      </w:r>
    </w:p>
    <w:p w:rsidR="0000328C" w:rsidRPr="002B6662" w:rsidRDefault="0000328C" w:rsidP="0000328C">
      <w:r w:rsidRPr="002B6662">
        <w:rPr>
          <w:i/>
          <w:iCs/>
        </w:rPr>
        <w:t>2.5. Учебные кабинеты</w:t>
      </w:r>
      <w:r w:rsidRPr="002B6662">
        <w:t>:</w:t>
      </w:r>
    </w:p>
    <w:p w:rsidR="0000328C" w:rsidRPr="002B6662" w:rsidRDefault="0000328C" w:rsidP="0000328C">
      <w:r w:rsidRPr="002B6662">
        <w:t>количество            __________</w:t>
      </w:r>
      <w:r w:rsidRPr="002B6662">
        <w:rPr>
          <w:u w:val="single"/>
        </w:rPr>
        <w:t>8</w:t>
      </w:r>
      <w:r w:rsidRPr="002B6662">
        <w:t>_________________________________</w:t>
      </w:r>
    </w:p>
    <w:p w:rsidR="0000328C" w:rsidRPr="002B6662" w:rsidRDefault="0000328C" w:rsidP="0000328C">
      <w:r w:rsidRPr="002B6662">
        <w:t>из них специализированные кабинеты  _______</w:t>
      </w:r>
      <w:r>
        <w:rPr>
          <w:u w:val="single"/>
        </w:rPr>
        <w:t>1</w:t>
      </w:r>
      <w:r w:rsidRPr="002B6662">
        <w:t>_____________________</w:t>
      </w:r>
    </w:p>
    <w:p w:rsidR="0000328C" w:rsidRPr="002B6662" w:rsidRDefault="0000328C" w:rsidP="0000328C"/>
    <w:p w:rsidR="0000328C" w:rsidRPr="002B6662" w:rsidRDefault="0000328C" w:rsidP="0000328C">
      <w:r w:rsidRPr="002B6662">
        <w:rPr>
          <w:i/>
          <w:iCs/>
        </w:rPr>
        <w:t>2.6. Материально-техническая база учреждения</w:t>
      </w:r>
      <w:r w:rsidRPr="002B6662"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00328C" w:rsidRPr="002B6662" w:rsidTr="00E27C6E">
        <w:tc>
          <w:tcPr>
            <w:tcW w:w="2392" w:type="dxa"/>
            <w:vAlign w:val="center"/>
          </w:tcPr>
          <w:p w:rsidR="0000328C" w:rsidRPr="002B6662" w:rsidRDefault="0000328C" w:rsidP="00E27C6E">
            <w:pPr>
              <w:tabs>
                <w:tab w:val="left" w:pos="7938"/>
              </w:tabs>
              <w:jc w:val="center"/>
            </w:pPr>
            <w:r w:rsidRPr="002B6662"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00328C" w:rsidRPr="002B6662" w:rsidRDefault="0000328C" w:rsidP="00E27C6E">
            <w:pPr>
              <w:tabs>
                <w:tab w:val="left" w:pos="7938"/>
              </w:tabs>
              <w:jc w:val="center"/>
            </w:pPr>
            <w:r w:rsidRPr="002B6662">
              <w:t>Кол-во мест</w:t>
            </w:r>
          </w:p>
        </w:tc>
        <w:tc>
          <w:tcPr>
            <w:tcW w:w="1272" w:type="dxa"/>
            <w:vAlign w:val="center"/>
          </w:tcPr>
          <w:p w:rsidR="0000328C" w:rsidRPr="002B6662" w:rsidRDefault="0000328C" w:rsidP="00E27C6E">
            <w:pPr>
              <w:tabs>
                <w:tab w:val="left" w:pos="7938"/>
              </w:tabs>
              <w:jc w:val="center"/>
            </w:pPr>
            <w:r w:rsidRPr="002B6662">
              <w:t>Площадь</w:t>
            </w:r>
          </w:p>
        </w:tc>
        <w:tc>
          <w:tcPr>
            <w:tcW w:w="3796" w:type="dxa"/>
            <w:vAlign w:val="center"/>
          </w:tcPr>
          <w:p w:rsidR="0000328C" w:rsidRPr="002B6662" w:rsidRDefault="0000328C" w:rsidP="00E27C6E">
            <w:pPr>
              <w:tabs>
                <w:tab w:val="left" w:pos="7938"/>
              </w:tabs>
              <w:jc w:val="center"/>
            </w:pPr>
            <w:r w:rsidRPr="002B6662">
              <w:t>Количество единиц ценного оборудования</w:t>
            </w:r>
          </w:p>
        </w:tc>
      </w:tr>
      <w:tr w:rsidR="0000328C" w:rsidRPr="002B6662" w:rsidTr="00E27C6E">
        <w:tc>
          <w:tcPr>
            <w:tcW w:w="2392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 w:rsidRPr="002B6662">
              <w:t xml:space="preserve">Столовая </w:t>
            </w:r>
          </w:p>
        </w:tc>
        <w:tc>
          <w:tcPr>
            <w:tcW w:w="2393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>
              <w:t xml:space="preserve">       22</w:t>
            </w:r>
          </w:p>
        </w:tc>
        <w:tc>
          <w:tcPr>
            <w:tcW w:w="1272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>
              <w:t>50</w:t>
            </w:r>
            <w:r w:rsidRPr="002B6662">
              <w:t>кв.м</w:t>
            </w:r>
          </w:p>
        </w:tc>
        <w:tc>
          <w:tcPr>
            <w:tcW w:w="3796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>
              <w:t>1</w:t>
            </w:r>
          </w:p>
        </w:tc>
      </w:tr>
      <w:tr w:rsidR="0000328C" w:rsidRPr="002B6662" w:rsidTr="00E27C6E">
        <w:tc>
          <w:tcPr>
            <w:tcW w:w="2392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 w:rsidRPr="002B6662">
              <w:t xml:space="preserve"> Спортивный зал</w:t>
            </w:r>
          </w:p>
        </w:tc>
        <w:tc>
          <w:tcPr>
            <w:tcW w:w="2393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>
              <w:t xml:space="preserve"> 100</w:t>
            </w:r>
            <w:r w:rsidRPr="002B6662">
              <w:t>кв.м.</w:t>
            </w:r>
          </w:p>
        </w:tc>
        <w:tc>
          <w:tcPr>
            <w:tcW w:w="3796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</w:p>
        </w:tc>
      </w:tr>
    </w:tbl>
    <w:p w:rsidR="0000328C" w:rsidRDefault="0000328C" w:rsidP="0000328C">
      <w:pPr>
        <w:rPr>
          <w:b/>
          <w:bCs/>
        </w:rPr>
      </w:pPr>
    </w:p>
    <w:p w:rsidR="0000328C" w:rsidRDefault="0000328C" w:rsidP="0000328C">
      <w:pPr>
        <w:rPr>
          <w:b/>
          <w:bCs/>
        </w:rPr>
      </w:pPr>
    </w:p>
    <w:p w:rsidR="0000328C" w:rsidRPr="009770D9" w:rsidRDefault="0000328C" w:rsidP="0000328C">
      <w:pPr>
        <w:rPr>
          <w:i/>
          <w:iCs/>
        </w:rPr>
      </w:pPr>
      <w:r w:rsidRPr="009770D9">
        <w:rPr>
          <w:i/>
          <w:iCs/>
        </w:rPr>
        <w:t>2.</w:t>
      </w:r>
      <w:r>
        <w:rPr>
          <w:i/>
          <w:iCs/>
        </w:rPr>
        <w:t>7</w:t>
      </w:r>
      <w:r w:rsidRPr="009770D9">
        <w:rPr>
          <w:i/>
          <w:iCs/>
        </w:rPr>
        <w:t xml:space="preserve">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00328C" w:rsidRPr="00F635F9" w:rsidTr="00E27C6E">
        <w:tc>
          <w:tcPr>
            <w:tcW w:w="6284" w:type="dxa"/>
          </w:tcPr>
          <w:p w:rsidR="0000328C" w:rsidRPr="009770D9" w:rsidRDefault="0000328C" w:rsidP="00E27C6E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00328C" w:rsidRPr="009770D9" w:rsidRDefault="0000328C" w:rsidP="00E27C6E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не менее 100 </w:t>
            </w:r>
            <w:r>
              <w:t>Кбит/сек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00328C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  <w:p w:rsidR="0000328C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  <w:p w:rsidR="0000328C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>
              <w:t>Количество классов</w:t>
            </w:r>
            <w:r w:rsidRPr="00A81E22">
              <w:t>, о</w:t>
            </w:r>
            <w:r>
              <w:t>борудованных муль</w:t>
            </w:r>
            <w:r w:rsidRPr="00A81E22">
              <w:t>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00328C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>
              <w:t>Другие показатели</w:t>
            </w: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</w:tc>
      </w:tr>
      <w:tr w:rsidR="0000328C" w:rsidRPr="00F635F9" w:rsidTr="00E27C6E">
        <w:tc>
          <w:tcPr>
            <w:tcW w:w="6284" w:type="dxa"/>
          </w:tcPr>
          <w:p w:rsidR="0000328C" w:rsidRDefault="0000328C" w:rsidP="00E27C6E">
            <w:pPr>
              <w:tabs>
                <w:tab w:val="left" w:pos="7938"/>
              </w:tabs>
            </w:pPr>
          </w:p>
        </w:tc>
        <w:tc>
          <w:tcPr>
            <w:tcW w:w="3364" w:type="dxa"/>
          </w:tcPr>
          <w:p w:rsidR="0000328C" w:rsidRPr="00F635F9" w:rsidRDefault="0000328C" w:rsidP="00E27C6E">
            <w:pPr>
              <w:tabs>
                <w:tab w:val="left" w:pos="7938"/>
              </w:tabs>
              <w:rPr>
                <w:b/>
                <w:bCs/>
              </w:rPr>
            </w:pPr>
          </w:p>
        </w:tc>
      </w:tr>
    </w:tbl>
    <w:p w:rsidR="0000328C" w:rsidRPr="002B76FC" w:rsidRDefault="0000328C" w:rsidP="0000328C">
      <w:pPr>
        <w:numPr>
          <w:ilvl w:val="1"/>
          <w:numId w:val="5"/>
        </w:numPr>
        <w:rPr>
          <w:i/>
          <w:iCs/>
        </w:rPr>
      </w:pPr>
      <w:r w:rsidRPr="002B76FC">
        <w:rPr>
          <w:i/>
          <w:iCs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  <w:jc w:val="center"/>
            </w:pPr>
            <w:r w:rsidRPr="002B76FC">
              <w:t xml:space="preserve">Наименование показателя 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t>Фактическое значение</w:t>
            </w:r>
          </w:p>
        </w:tc>
      </w:tr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t>Книжный фонд</w:t>
            </w:r>
          </w:p>
        </w:tc>
        <w:tc>
          <w:tcPr>
            <w:tcW w:w="3364" w:type="dxa"/>
          </w:tcPr>
          <w:p w:rsidR="0000328C" w:rsidRPr="00556FF5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>23</w:t>
            </w:r>
            <w:r w:rsidRPr="00556FF5">
              <w:rPr>
                <w:bCs/>
              </w:rPr>
              <w:t>0</w:t>
            </w:r>
          </w:p>
        </w:tc>
      </w:tr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t>Доля учебников (%)  в библиотечном фонде</w:t>
            </w:r>
          </w:p>
        </w:tc>
        <w:tc>
          <w:tcPr>
            <w:tcW w:w="3364" w:type="dxa"/>
          </w:tcPr>
          <w:p w:rsidR="0000328C" w:rsidRPr="00556FF5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>85</w:t>
            </w:r>
            <w:r w:rsidRPr="00556FF5">
              <w:rPr>
                <w:bCs/>
              </w:rPr>
              <w:t>%</w:t>
            </w:r>
          </w:p>
        </w:tc>
      </w:tr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t>Обеспеченность учебниками  (%)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  <w:r w:rsidRPr="002B76FC">
              <w:rPr>
                <w:bCs/>
              </w:rPr>
              <w:t>100%</w:t>
            </w:r>
          </w:p>
        </w:tc>
      </w:tr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lastRenderedPageBreak/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2B76FC">
              <w:rPr>
                <w:bCs/>
              </w:rPr>
              <w:t>%</w:t>
            </w:r>
          </w:p>
        </w:tc>
      </w:tr>
      <w:tr w:rsidR="0000328C" w:rsidRPr="002B76FC" w:rsidTr="00E27C6E">
        <w:tc>
          <w:tcPr>
            <w:tcW w:w="6284" w:type="dxa"/>
          </w:tcPr>
          <w:p w:rsidR="0000328C" w:rsidRPr="002B76FC" w:rsidRDefault="0000328C" w:rsidP="00E27C6E">
            <w:pPr>
              <w:tabs>
                <w:tab w:val="left" w:pos="7938"/>
              </w:tabs>
            </w:pPr>
            <w:r w:rsidRPr="002B76FC">
              <w:t>Количество подписных изданий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00328C" w:rsidRDefault="0000328C" w:rsidP="0000328C">
      <w:pPr>
        <w:numPr>
          <w:ilvl w:val="1"/>
          <w:numId w:val="6"/>
        </w:numPr>
      </w:pPr>
      <w:r>
        <w:rPr>
          <w:i/>
          <w:iCs/>
        </w:rPr>
        <w:t>.М</w:t>
      </w:r>
      <w:r w:rsidRPr="009770D9">
        <w:rPr>
          <w:i/>
          <w:iCs/>
        </w:rPr>
        <w:t>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00328C" w:rsidRPr="00F635F9" w:rsidTr="00E27C6E">
        <w:tc>
          <w:tcPr>
            <w:tcW w:w="6284" w:type="dxa"/>
          </w:tcPr>
          <w:p w:rsidR="0000328C" w:rsidRPr="009770D9" w:rsidRDefault="0000328C" w:rsidP="00E27C6E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00328C" w:rsidRPr="009770D9" w:rsidRDefault="0000328C" w:rsidP="00E27C6E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A81E22" w:rsidRDefault="0000328C" w:rsidP="00E27C6E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 w:rsidRPr="002B6662"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00328C" w:rsidRPr="00F635F9" w:rsidTr="00E27C6E">
        <w:tc>
          <w:tcPr>
            <w:tcW w:w="6284" w:type="dxa"/>
          </w:tcPr>
          <w:p w:rsidR="0000328C" w:rsidRPr="002B6662" w:rsidRDefault="0000328C" w:rsidP="00E27C6E">
            <w:pPr>
              <w:tabs>
                <w:tab w:val="left" w:pos="7938"/>
              </w:tabs>
            </w:pPr>
            <w:r w:rsidRPr="002B6662"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00328C" w:rsidRPr="002B76FC" w:rsidRDefault="0000328C" w:rsidP="00E27C6E">
            <w:pPr>
              <w:tabs>
                <w:tab w:val="left" w:pos="7938"/>
              </w:tabs>
              <w:rPr>
                <w:bCs/>
              </w:rPr>
            </w:pPr>
          </w:p>
        </w:tc>
      </w:tr>
    </w:tbl>
    <w:p w:rsidR="0000328C" w:rsidRDefault="0000328C" w:rsidP="0000328C">
      <w:pPr>
        <w:rPr>
          <w:b/>
          <w:bCs/>
        </w:rPr>
      </w:pPr>
    </w:p>
    <w:p w:rsidR="0000328C" w:rsidRDefault="0000328C" w:rsidP="0000328C">
      <w:pPr>
        <w:rPr>
          <w:b/>
          <w:bCs/>
        </w:rPr>
      </w:pPr>
    </w:p>
    <w:p w:rsidR="0000328C" w:rsidRPr="003A7C8F" w:rsidRDefault="0000328C" w:rsidP="0000328C">
      <w:pPr>
        <w:pStyle w:val="a7"/>
        <w:numPr>
          <w:ilvl w:val="0"/>
          <w:numId w:val="5"/>
        </w:numPr>
        <w:jc w:val="center"/>
        <w:rPr>
          <w:b/>
          <w:bCs/>
        </w:rPr>
      </w:pPr>
      <w:r w:rsidRPr="003A7C8F">
        <w:rPr>
          <w:b/>
          <w:bCs/>
        </w:rPr>
        <w:t>СВЕДЕНИЯ О СОСТАВЕ И КВАЛИФИКАЦИИ АДМИНИСТРАТИВНЫХ, ПЕДАГОГИЧЕСКИХ КАДРОВ</w:t>
      </w:r>
    </w:p>
    <w:p w:rsidR="0000328C" w:rsidRDefault="0000328C" w:rsidP="0000328C">
      <w:pPr>
        <w:rPr>
          <w:i/>
          <w:iCs/>
        </w:rPr>
      </w:pPr>
    </w:p>
    <w:p w:rsidR="0000328C" w:rsidRPr="00A31630" w:rsidRDefault="0000328C" w:rsidP="0000328C">
      <w:pPr>
        <w:rPr>
          <w:i/>
          <w:iCs/>
        </w:rPr>
      </w:pPr>
      <w:r w:rsidRPr="009770D9">
        <w:rPr>
          <w:i/>
          <w:iCs/>
        </w:rPr>
        <w:t>3.1. Сведения об административных работниках</w:t>
      </w:r>
    </w:p>
    <w:tbl>
      <w:tblPr>
        <w:tblpPr w:leftFromText="180" w:rightFromText="180" w:vertAnchor="text" w:horzAnchor="margin" w:tblpY="165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1785"/>
        <w:gridCol w:w="2637"/>
        <w:gridCol w:w="900"/>
        <w:gridCol w:w="1463"/>
        <w:gridCol w:w="2202"/>
      </w:tblGrid>
      <w:tr w:rsidR="0000328C" w:rsidTr="00E27C6E">
        <w:trPr>
          <w:trHeight w:val="690"/>
        </w:trPr>
        <w:tc>
          <w:tcPr>
            <w:tcW w:w="1501" w:type="dxa"/>
            <w:vMerge w:val="restart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Должность </w:t>
            </w:r>
          </w:p>
        </w:tc>
        <w:tc>
          <w:tcPr>
            <w:tcW w:w="1785" w:type="dxa"/>
            <w:vMerge w:val="restart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Ф.И.О. (полностью)</w:t>
            </w:r>
          </w:p>
        </w:tc>
        <w:tc>
          <w:tcPr>
            <w:tcW w:w="2637" w:type="dxa"/>
            <w:vMerge w:val="restart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363" w:type="dxa"/>
            <w:gridSpan w:val="2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Стаж административной работы</w:t>
            </w:r>
          </w:p>
        </w:tc>
        <w:tc>
          <w:tcPr>
            <w:tcW w:w="2202" w:type="dxa"/>
            <w:vMerge w:val="restart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Квалификационная категория по административной  работе</w:t>
            </w:r>
          </w:p>
        </w:tc>
      </w:tr>
      <w:tr w:rsidR="0000328C" w:rsidTr="00E27C6E">
        <w:trPr>
          <w:trHeight w:val="690"/>
        </w:trPr>
        <w:tc>
          <w:tcPr>
            <w:tcW w:w="1501" w:type="dxa"/>
            <w:vMerge/>
          </w:tcPr>
          <w:p w:rsidR="0000328C" w:rsidRDefault="0000328C" w:rsidP="00E27C6E">
            <w:pPr>
              <w:tabs>
                <w:tab w:val="left" w:pos="7938"/>
              </w:tabs>
            </w:pPr>
          </w:p>
        </w:tc>
        <w:tc>
          <w:tcPr>
            <w:tcW w:w="1785" w:type="dxa"/>
            <w:vMerge/>
          </w:tcPr>
          <w:p w:rsidR="0000328C" w:rsidRDefault="0000328C" w:rsidP="00E27C6E">
            <w:pPr>
              <w:tabs>
                <w:tab w:val="left" w:pos="7938"/>
              </w:tabs>
            </w:pPr>
          </w:p>
        </w:tc>
        <w:tc>
          <w:tcPr>
            <w:tcW w:w="2637" w:type="dxa"/>
            <w:vMerge/>
          </w:tcPr>
          <w:p w:rsidR="0000328C" w:rsidRDefault="0000328C" w:rsidP="00E27C6E">
            <w:pPr>
              <w:tabs>
                <w:tab w:val="left" w:pos="7938"/>
              </w:tabs>
            </w:pPr>
          </w:p>
        </w:tc>
        <w:tc>
          <w:tcPr>
            <w:tcW w:w="900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общий </w:t>
            </w:r>
          </w:p>
        </w:tc>
        <w:tc>
          <w:tcPr>
            <w:tcW w:w="1463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в данном учреждении</w:t>
            </w:r>
          </w:p>
        </w:tc>
        <w:tc>
          <w:tcPr>
            <w:tcW w:w="2202" w:type="dxa"/>
            <w:vMerge/>
          </w:tcPr>
          <w:p w:rsidR="0000328C" w:rsidRDefault="0000328C" w:rsidP="00E27C6E">
            <w:pPr>
              <w:tabs>
                <w:tab w:val="left" w:pos="7938"/>
              </w:tabs>
            </w:pPr>
          </w:p>
        </w:tc>
      </w:tr>
      <w:tr w:rsidR="0000328C" w:rsidTr="00E27C6E">
        <w:tc>
          <w:tcPr>
            <w:tcW w:w="1501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1785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Баева Светлана Афанасьевна </w:t>
            </w:r>
          </w:p>
        </w:tc>
        <w:tc>
          <w:tcPr>
            <w:tcW w:w="2637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Высшее, СОГУ, исторический факультет, преподаватель истории и обществознания , 26 л.</w:t>
            </w:r>
          </w:p>
        </w:tc>
        <w:tc>
          <w:tcPr>
            <w:tcW w:w="900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21</w:t>
            </w:r>
          </w:p>
        </w:tc>
        <w:tc>
          <w:tcPr>
            <w:tcW w:w="1463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21</w:t>
            </w:r>
          </w:p>
        </w:tc>
        <w:tc>
          <w:tcPr>
            <w:tcW w:w="2202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Соответствие занимаемой должности</w:t>
            </w:r>
          </w:p>
        </w:tc>
      </w:tr>
    </w:tbl>
    <w:p w:rsidR="0000328C" w:rsidRDefault="0000328C" w:rsidP="0000328C">
      <w:pPr>
        <w:rPr>
          <w:i/>
          <w:iCs/>
        </w:rPr>
      </w:pPr>
    </w:p>
    <w:p w:rsidR="0000328C" w:rsidRPr="009770D9" w:rsidRDefault="0000328C" w:rsidP="0000328C">
      <w:pPr>
        <w:rPr>
          <w:i/>
          <w:iCs/>
        </w:rPr>
      </w:pPr>
      <w:r w:rsidRPr="009770D9">
        <w:rPr>
          <w:i/>
          <w:iCs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</w:tblGrid>
      <w:tr w:rsidR="0000328C" w:rsidRPr="00086D81" w:rsidTr="00E27C6E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  <w:jc w:val="center"/>
            </w:pPr>
            <w:r w:rsidRPr="00086D81"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  <w:jc w:val="center"/>
            </w:pPr>
            <w:r w:rsidRPr="00086D81">
              <w:t>Кол-во</w:t>
            </w:r>
          </w:p>
        </w:tc>
      </w:tr>
      <w:tr w:rsidR="0000328C" w:rsidRPr="00086D81" w:rsidTr="00E27C6E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 работники:</w:t>
            </w:r>
          </w:p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- всего</w:t>
            </w:r>
          </w:p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  <w:p w:rsidR="0000328C" w:rsidRPr="00086D81" w:rsidRDefault="0000328C" w:rsidP="00E27C6E">
            <w:pPr>
              <w:tabs>
                <w:tab w:val="left" w:pos="7938"/>
              </w:tabs>
            </w:pPr>
            <w:r>
              <w:t>7</w:t>
            </w:r>
          </w:p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Вакансии (указать должности)</w:t>
            </w:r>
          </w:p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-</w:t>
            </w:r>
            <w:r>
              <w:t xml:space="preserve"> учитель английского языка</w:t>
            </w:r>
          </w:p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7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 незак.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1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-</w:t>
            </w:r>
          </w:p>
        </w:tc>
      </w:tr>
      <w:tr w:rsidR="0000328C" w:rsidRPr="00086D81" w:rsidTr="00E27C6E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-</w:t>
            </w:r>
          </w:p>
        </w:tc>
      </w:tr>
      <w:tr w:rsidR="0000328C" w:rsidRPr="00086D81" w:rsidTr="00E27C6E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2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7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соответствие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7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7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библиотекарь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355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воспитатель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1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2</w:t>
            </w:r>
          </w:p>
        </w:tc>
      </w:tr>
      <w:tr w:rsidR="0000328C" w:rsidRPr="00086D81" w:rsidTr="00E27C6E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4</w:t>
            </w:r>
          </w:p>
        </w:tc>
      </w:tr>
      <w:tr w:rsidR="0000328C" w:rsidRPr="00086D81" w:rsidTr="00E27C6E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2</w:t>
            </w:r>
          </w:p>
        </w:tc>
      </w:tr>
      <w:tr w:rsidR="0000328C" w:rsidRPr="00086D81" w:rsidTr="00E27C6E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6D81" w:rsidTr="00E27C6E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 w:rsidRPr="00086D81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086D81" w:rsidRDefault="0000328C" w:rsidP="00E27C6E">
            <w:pPr>
              <w:tabs>
                <w:tab w:val="left" w:pos="7938"/>
              </w:tabs>
            </w:pPr>
            <w:r>
              <w:t>1</w:t>
            </w:r>
          </w:p>
        </w:tc>
      </w:tr>
    </w:tbl>
    <w:p w:rsidR="0000328C" w:rsidRPr="00BB26E6" w:rsidRDefault="0000328C" w:rsidP="0000328C">
      <w:pPr>
        <w:rPr>
          <w:i/>
          <w:iCs/>
        </w:rPr>
      </w:pPr>
    </w:p>
    <w:p w:rsidR="0000328C" w:rsidRPr="00BB26E6" w:rsidRDefault="0000328C" w:rsidP="0000328C">
      <w:r w:rsidRPr="00BB26E6">
        <w:rPr>
          <w:i/>
          <w:iCs/>
        </w:rPr>
        <w:t>3.3. Средняя недельная нагрузка на одного педагогического работника</w:t>
      </w:r>
      <w:r w:rsidRPr="00BB26E6">
        <w:t xml:space="preserve">  </w:t>
      </w:r>
      <w:r w:rsidRPr="00BB26E6">
        <w:rPr>
          <w:bCs/>
          <w:u w:val="single"/>
        </w:rPr>
        <w:t>_</w:t>
      </w:r>
      <w:r>
        <w:rPr>
          <w:bCs/>
          <w:u w:val="single"/>
        </w:rPr>
        <w:t xml:space="preserve"> 18</w:t>
      </w:r>
      <w:r w:rsidRPr="00BB26E6">
        <w:rPr>
          <w:bCs/>
          <w:u w:val="single"/>
        </w:rPr>
        <w:t xml:space="preserve"> ч</w:t>
      </w:r>
      <w:r>
        <w:rPr>
          <w:bCs/>
          <w:u w:val="single"/>
        </w:rPr>
        <w:t xml:space="preserve">    .</w:t>
      </w:r>
    </w:p>
    <w:p w:rsidR="0000328C" w:rsidRPr="00BB26E6" w:rsidRDefault="0000328C" w:rsidP="0000328C">
      <w:r w:rsidRPr="00BB26E6">
        <w:t xml:space="preserve">3.4. </w:t>
      </w:r>
      <w:r w:rsidRPr="00BB26E6">
        <w:rPr>
          <w:i/>
          <w:iCs/>
        </w:rPr>
        <w:t>Средняя заработная плата педагогического работника</w:t>
      </w:r>
      <w:r w:rsidRPr="00DA4009">
        <w:rPr>
          <w:bCs/>
          <w:u w:val="single"/>
        </w:rPr>
        <w:t>____</w:t>
      </w:r>
      <w:r>
        <w:rPr>
          <w:bCs/>
          <w:u w:val="single"/>
        </w:rPr>
        <w:t>15 900</w:t>
      </w:r>
      <w:r w:rsidRPr="00DA4009">
        <w:rPr>
          <w:bCs/>
          <w:u w:val="single"/>
        </w:rPr>
        <w:t xml:space="preserve"> р._</w:t>
      </w:r>
    </w:p>
    <w:p w:rsidR="0000328C" w:rsidRDefault="0000328C" w:rsidP="0000328C"/>
    <w:p w:rsidR="0000328C" w:rsidRDefault="0000328C" w:rsidP="0000328C">
      <w:pPr>
        <w:numPr>
          <w:ilvl w:val="0"/>
          <w:numId w:val="5"/>
        </w:numPr>
        <w:rPr>
          <w:b/>
          <w:bCs/>
        </w:rPr>
      </w:pPr>
      <w:r w:rsidRPr="007D21D2">
        <w:rPr>
          <w:b/>
          <w:bCs/>
        </w:rPr>
        <w:t>ОРГАНИЗАЦИЯ ОБРАЗОВАТЕЛЬНОГО ПРОЦЕССА</w:t>
      </w:r>
    </w:p>
    <w:p w:rsidR="0000328C" w:rsidRDefault="0000328C" w:rsidP="0000328C">
      <w:pPr>
        <w:rPr>
          <w:b/>
          <w:bCs/>
        </w:rPr>
      </w:pPr>
    </w:p>
    <w:p w:rsidR="0000328C" w:rsidRPr="002B6662" w:rsidRDefault="0000328C" w:rsidP="0000328C">
      <w:pPr>
        <w:numPr>
          <w:ilvl w:val="1"/>
          <w:numId w:val="3"/>
        </w:numPr>
        <w:rPr>
          <w:i/>
          <w:iCs/>
        </w:rPr>
      </w:pPr>
      <w:r w:rsidRPr="00C44DE7">
        <w:rPr>
          <w:i/>
          <w:iCs/>
        </w:rPr>
        <w:t xml:space="preserve">Данные о контингенте обучающихся (воспитанников), формах обучения по состоянию на </w:t>
      </w:r>
      <w:r w:rsidRPr="002B6662">
        <w:rPr>
          <w:b/>
          <w:bCs/>
          <w:i/>
          <w:iCs/>
          <w:u w:val="single"/>
        </w:rPr>
        <w:t>__</w:t>
      </w:r>
      <w:r>
        <w:rPr>
          <w:b/>
          <w:bCs/>
          <w:i/>
          <w:iCs/>
          <w:u w:val="single"/>
        </w:rPr>
        <w:t>01</w:t>
      </w:r>
      <w:r w:rsidRPr="002B6662">
        <w:rPr>
          <w:b/>
          <w:bCs/>
          <w:i/>
          <w:iCs/>
          <w:u w:val="single"/>
        </w:rPr>
        <w:t>.0</w:t>
      </w:r>
      <w:r>
        <w:rPr>
          <w:b/>
          <w:bCs/>
          <w:i/>
          <w:iCs/>
          <w:u w:val="single"/>
        </w:rPr>
        <w:t>9</w:t>
      </w:r>
      <w:r w:rsidRPr="002B6662">
        <w:rPr>
          <w:b/>
          <w:bCs/>
          <w:i/>
          <w:iCs/>
          <w:u w:val="single"/>
        </w:rPr>
        <w:t>.201</w:t>
      </w:r>
      <w:r>
        <w:rPr>
          <w:b/>
          <w:bCs/>
          <w:i/>
          <w:iCs/>
          <w:u w:val="single"/>
        </w:rPr>
        <w:t>6</w:t>
      </w:r>
      <w:r w:rsidRPr="002B6662">
        <w:rPr>
          <w:b/>
          <w:bCs/>
          <w:i/>
          <w:iCs/>
          <w:u w:val="single"/>
        </w:rPr>
        <w:t>_________</w:t>
      </w:r>
    </w:p>
    <w:p w:rsidR="0000328C" w:rsidRPr="002B6662" w:rsidRDefault="0000328C" w:rsidP="0000328C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3176"/>
        <w:gridCol w:w="1417"/>
      </w:tblGrid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  <w:jc w:val="center"/>
            </w:pPr>
            <w:r w:rsidRPr="0008161B">
              <w:t>Показатель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  <w:jc w:val="center"/>
            </w:pPr>
            <w:r w:rsidRPr="0008161B">
              <w:t>Количество</w:t>
            </w: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Классы (группы)-  всего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5</w:t>
            </w: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 xml:space="preserve">Обучающиеся </w:t>
            </w:r>
            <w:r>
              <w:t>–</w:t>
            </w:r>
            <w:r w:rsidRPr="0008161B">
              <w:t xml:space="preserve"> всего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22</w:t>
            </w: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в том числе: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22</w:t>
            </w: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161B" w:rsidTr="00E27C6E"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161B" w:rsidTr="00E27C6E">
        <w:trPr>
          <w:trHeight w:val="112"/>
        </w:trPr>
        <w:tc>
          <w:tcPr>
            <w:tcW w:w="3243" w:type="dxa"/>
            <w:vMerge w:val="restart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 xml:space="preserve">Обучающиеся, получающие образование по формам </w:t>
            </w:r>
          </w:p>
        </w:tc>
        <w:tc>
          <w:tcPr>
            <w:tcW w:w="3176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очное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22</w:t>
            </w:r>
          </w:p>
        </w:tc>
      </w:tr>
      <w:tr w:rsidR="0000328C" w:rsidRPr="0008161B" w:rsidTr="00E27C6E">
        <w:trPr>
          <w:trHeight w:val="112"/>
        </w:trPr>
        <w:tc>
          <w:tcPr>
            <w:tcW w:w="3243" w:type="dxa"/>
            <w:vMerge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  <w:tc>
          <w:tcPr>
            <w:tcW w:w="3176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очно-заочное (вечернее)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-</w:t>
            </w:r>
          </w:p>
        </w:tc>
      </w:tr>
      <w:tr w:rsidR="0000328C" w:rsidRPr="0008161B" w:rsidTr="00E27C6E">
        <w:trPr>
          <w:trHeight w:val="112"/>
        </w:trPr>
        <w:tc>
          <w:tcPr>
            <w:tcW w:w="3243" w:type="dxa"/>
            <w:vMerge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  <w:tc>
          <w:tcPr>
            <w:tcW w:w="3176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заочное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-</w:t>
            </w:r>
          </w:p>
        </w:tc>
      </w:tr>
      <w:tr w:rsidR="0000328C" w:rsidRPr="0008161B" w:rsidTr="00E27C6E">
        <w:trPr>
          <w:trHeight w:val="112"/>
        </w:trPr>
        <w:tc>
          <w:tcPr>
            <w:tcW w:w="3243" w:type="dxa"/>
            <w:vMerge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  <w:tc>
          <w:tcPr>
            <w:tcW w:w="3176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семейное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-</w:t>
            </w:r>
          </w:p>
        </w:tc>
      </w:tr>
      <w:tr w:rsidR="0000328C" w:rsidRPr="0008161B" w:rsidTr="00E27C6E">
        <w:trPr>
          <w:trHeight w:val="112"/>
        </w:trPr>
        <w:tc>
          <w:tcPr>
            <w:tcW w:w="3243" w:type="dxa"/>
            <w:vMerge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  <w:tc>
          <w:tcPr>
            <w:tcW w:w="3176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экстернат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-</w:t>
            </w:r>
          </w:p>
        </w:tc>
      </w:tr>
      <w:tr w:rsidR="0000328C" w:rsidRPr="0008161B" w:rsidTr="00E27C6E">
        <w:trPr>
          <w:trHeight w:val="112"/>
        </w:trPr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Воспитанники детских домов, интернатов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</w:p>
        </w:tc>
      </w:tr>
      <w:tr w:rsidR="0000328C" w:rsidRPr="0008161B" w:rsidTr="00E27C6E">
        <w:trPr>
          <w:trHeight w:val="112"/>
        </w:trPr>
        <w:tc>
          <w:tcPr>
            <w:tcW w:w="6419" w:type="dxa"/>
            <w:gridSpan w:val="2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 w:rsidRPr="0008161B">
              <w:t>Дети-инвалиды</w:t>
            </w:r>
          </w:p>
        </w:tc>
        <w:tc>
          <w:tcPr>
            <w:tcW w:w="1417" w:type="dxa"/>
          </w:tcPr>
          <w:p w:rsidR="0000328C" w:rsidRPr="0008161B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  <w:tr w:rsidR="0000328C" w:rsidRPr="0008161B" w:rsidTr="00E27C6E">
        <w:trPr>
          <w:trHeight w:val="112"/>
        </w:trPr>
        <w:tc>
          <w:tcPr>
            <w:tcW w:w="6419" w:type="dxa"/>
            <w:gridSpan w:val="2"/>
          </w:tcPr>
          <w:p w:rsidR="0000328C" w:rsidRPr="00B74355" w:rsidRDefault="0000328C" w:rsidP="00E27C6E">
            <w:pPr>
              <w:tabs>
                <w:tab w:val="left" w:pos="7938"/>
              </w:tabs>
            </w:pPr>
            <w:r w:rsidRPr="00B74355">
              <w:t>Дети группы риска</w:t>
            </w:r>
          </w:p>
        </w:tc>
        <w:tc>
          <w:tcPr>
            <w:tcW w:w="1417" w:type="dxa"/>
          </w:tcPr>
          <w:p w:rsidR="0000328C" w:rsidRPr="00B74355" w:rsidRDefault="0000328C" w:rsidP="00E27C6E">
            <w:pPr>
              <w:tabs>
                <w:tab w:val="left" w:pos="7938"/>
              </w:tabs>
            </w:pPr>
            <w:r>
              <w:t>0</w:t>
            </w:r>
          </w:p>
        </w:tc>
      </w:tr>
    </w:tbl>
    <w:p w:rsidR="0000328C" w:rsidRPr="00C44DE7" w:rsidRDefault="0000328C" w:rsidP="0000328C">
      <w:pPr>
        <w:rPr>
          <w:i/>
          <w:iCs/>
        </w:rPr>
      </w:pPr>
      <w:r>
        <w:rPr>
          <w:i/>
          <w:iCs/>
        </w:rPr>
        <w:t>4.</w:t>
      </w:r>
      <w:r w:rsidRPr="00C44DE7">
        <w:rPr>
          <w:i/>
          <w:iCs/>
        </w:rPr>
        <w:t xml:space="preserve">2. Режим работы </w:t>
      </w:r>
      <w:r>
        <w:rPr>
          <w:i/>
          <w:iCs/>
        </w:rPr>
        <w:t>учреждения</w:t>
      </w:r>
    </w:p>
    <w:p w:rsidR="0000328C" w:rsidRDefault="0000328C" w:rsidP="0000328C">
      <w:r>
        <w:t xml:space="preserve">Продолжительность учебной недели </w:t>
      </w:r>
      <w:r w:rsidRPr="00A74DFC">
        <w:rPr>
          <w:b/>
          <w:bCs/>
          <w:u w:val="single"/>
        </w:rPr>
        <w:t>____</w:t>
      </w:r>
      <w:r>
        <w:rPr>
          <w:b/>
          <w:bCs/>
          <w:u w:val="single"/>
        </w:rPr>
        <w:t xml:space="preserve">2-9 кл. - </w:t>
      </w:r>
      <w:r w:rsidRPr="00A74DFC">
        <w:rPr>
          <w:b/>
          <w:bCs/>
          <w:u w:val="single"/>
        </w:rPr>
        <w:t>6 дней_</w:t>
      </w:r>
    </w:p>
    <w:p w:rsidR="0000328C" w:rsidRDefault="0000328C" w:rsidP="0000328C">
      <w:r>
        <w:t xml:space="preserve">Количество занятий  в день (минимальное и максимальное) для каждой ступени </w:t>
      </w:r>
    </w:p>
    <w:p w:rsidR="0000328C" w:rsidRPr="00A74DFC" w:rsidRDefault="0000328C" w:rsidP="0000328C">
      <w:pPr>
        <w:rPr>
          <w:b/>
          <w:bCs/>
          <w:u w:val="single"/>
        </w:rPr>
      </w:pPr>
      <w:r w:rsidRPr="00A74DFC">
        <w:rPr>
          <w:b/>
          <w:bCs/>
          <w:u w:val="single"/>
        </w:rPr>
        <w:t>1</w:t>
      </w:r>
      <w:r>
        <w:rPr>
          <w:b/>
          <w:bCs/>
          <w:u w:val="single"/>
        </w:rPr>
        <w:t>)</w:t>
      </w:r>
      <w:r w:rsidRPr="00A74DFC">
        <w:rPr>
          <w:b/>
          <w:bCs/>
          <w:u w:val="single"/>
        </w:rPr>
        <w:tab/>
        <w:t>для обучающихся 2-4 классов – не более 5 уроков в день, один раз в неделю 6 уроков за счет урока физической культуры;</w:t>
      </w:r>
    </w:p>
    <w:p w:rsidR="0000328C" w:rsidRPr="0021672E" w:rsidRDefault="0000328C" w:rsidP="0000328C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A74DFC">
        <w:rPr>
          <w:b/>
          <w:bCs/>
          <w:u w:val="single"/>
        </w:rPr>
        <w:t>)</w:t>
      </w:r>
      <w:r w:rsidRPr="00A74DFC">
        <w:rPr>
          <w:b/>
          <w:bCs/>
          <w:u w:val="single"/>
        </w:rPr>
        <w:tab/>
        <w:t>для обучающихся 5-9 классов не более 6 уроков в день;</w:t>
      </w:r>
    </w:p>
    <w:p w:rsidR="0000328C" w:rsidRDefault="0000328C" w:rsidP="0000328C">
      <w:r>
        <w:t>Продолжительность уроков  (мин.)_</w:t>
      </w:r>
      <w:r>
        <w:rPr>
          <w:b/>
          <w:bCs/>
          <w:u w:val="single"/>
        </w:rPr>
        <w:t xml:space="preserve"> во 2-9</w:t>
      </w:r>
      <w:r w:rsidRPr="00A74DFC">
        <w:rPr>
          <w:b/>
          <w:bCs/>
          <w:u w:val="single"/>
        </w:rPr>
        <w:t xml:space="preserve"> кл. – по 40 мин.</w:t>
      </w:r>
    </w:p>
    <w:p w:rsidR="0000328C" w:rsidRDefault="0000328C" w:rsidP="0000328C">
      <w:r>
        <w:t>Продолжительность перемен (минимальная, максимальная) _</w:t>
      </w:r>
      <w:r>
        <w:rPr>
          <w:b/>
          <w:bCs/>
          <w:u w:val="single"/>
        </w:rPr>
        <w:t>минимальная – 5 мин., макс. – 20</w:t>
      </w:r>
      <w:r w:rsidRPr="00A74DFC">
        <w:rPr>
          <w:b/>
          <w:bCs/>
          <w:u w:val="single"/>
        </w:rPr>
        <w:t xml:space="preserve"> мин.,</w:t>
      </w:r>
      <w:r>
        <w:t xml:space="preserve"> </w:t>
      </w:r>
    </w:p>
    <w:p w:rsidR="0000328C" w:rsidRDefault="0000328C" w:rsidP="0000328C"/>
    <w:p w:rsidR="0000328C" w:rsidRDefault="0000328C" w:rsidP="0000328C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00328C" w:rsidTr="00E27C6E">
        <w:tc>
          <w:tcPr>
            <w:tcW w:w="1548" w:type="dxa"/>
            <w:vAlign w:val="center"/>
          </w:tcPr>
          <w:p w:rsidR="0000328C" w:rsidRDefault="0000328C" w:rsidP="00E27C6E">
            <w:pPr>
              <w:tabs>
                <w:tab w:val="left" w:pos="7938"/>
              </w:tabs>
            </w:pPr>
            <w:r>
              <w:t xml:space="preserve">Смена </w:t>
            </w:r>
          </w:p>
        </w:tc>
        <w:tc>
          <w:tcPr>
            <w:tcW w:w="4832" w:type="dxa"/>
            <w:vAlign w:val="center"/>
          </w:tcPr>
          <w:p w:rsidR="0000328C" w:rsidRDefault="0000328C" w:rsidP="00E27C6E">
            <w:pPr>
              <w:tabs>
                <w:tab w:val="left" w:pos="7938"/>
              </w:tabs>
              <w:jc w:val="center"/>
            </w:pPr>
            <w:r>
              <w:t>Классы ( группы)</w:t>
            </w:r>
          </w:p>
        </w:tc>
        <w:tc>
          <w:tcPr>
            <w:tcW w:w="3191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Общее количество обучающихся в смене</w:t>
            </w:r>
          </w:p>
        </w:tc>
      </w:tr>
      <w:tr w:rsidR="0000328C" w:rsidTr="00E27C6E">
        <w:tc>
          <w:tcPr>
            <w:tcW w:w="1548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4832" w:type="dxa"/>
          </w:tcPr>
          <w:p w:rsidR="0000328C" w:rsidRPr="00AF2199" w:rsidRDefault="0000328C" w:rsidP="00E27C6E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2-9</w:t>
            </w:r>
            <w:r w:rsidRPr="00AF2199">
              <w:rPr>
                <w:b/>
                <w:bCs/>
              </w:rPr>
              <w:t xml:space="preserve"> кл.</w:t>
            </w:r>
          </w:p>
        </w:tc>
        <w:tc>
          <w:tcPr>
            <w:tcW w:w="3191" w:type="dxa"/>
          </w:tcPr>
          <w:p w:rsidR="0000328C" w:rsidRPr="00AF2199" w:rsidRDefault="0000328C" w:rsidP="00E27C6E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00328C" w:rsidTr="00E27C6E">
        <w:tc>
          <w:tcPr>
            <w:tcW w:w="1548" w:type="dxa"/>
          </w:tcPr>
          <w:p w:rsidR="0000328C" w:rsidRDefault="0000328C" w:rsidP="00E27C6E">
            <w:pPr>
              <w:tabs>
                <w:tab w:val="left" w:pos="7938"/>
              </w:tabs>
            </w:pPr>
            <w:r>
              <w:t>2 смена</w:t>
            </w:r>
          </w:p>
        </w:tc>
        <w:tc>
          <w:tcPr>
            <w:tcW w:w="4832" w:type="dxa"/>
          </w:tcPr>
          <w:p w:rsidR="0000328C" w:rsidRPr="00AF2199" w:rsidRDefault="0000328C" w:rsidP="00E27C6E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91" w:type="dxa"/>
          </w:tcPr>
          <w:p w:rsidR="0000328C" w:rsidRPr="00AF2199" w:rsidRDefault="0000328C" w:rsidP="00E27C6E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0328C" w:rsidRDefault="0000328C" w:rsidP="0000328C">
      <w:pPr>
        <w:rPr>
          <w:i/>
          <w:iCs/>
        </w:rPr>
      </w:pPr>
      <w:r w:rsidRPr="00C44DE7">
        <w:rPr>
          <w:i/>
          <w:iCs/>
        </w:rPr>
        <w:lastRenderedPageBreak/>
        <w:t xml:space="preserve">4.3. Структура управления </w:t>
      </w:r>
    </w:p>
    <w:p w:rsidR="0000328C" w:rsidRPr="00A00B4C" w:rsidRDefault="0077094C" w:rsidP="0000328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77094C">
        <w:rPr>
          <w:noProof/>
          <w:sz w:val="20"/>
        </w:rPr>
        <w:pict>
          <v:line id="_x0000_s1028" style="position:absolute;z-index:251662336" from="305.15pt,26.15pt" to="305.2pt,44.15pt">
            <v:stroke endarrow="block"/>
          </v:line>
        </w:pict>
      </w:r>
      <w:r w:rsidRPr="0077094C">
        <w:rPr>
          <w:noProof/>
          <w:sz w:val="20"/>
        </w:rPr>
        <w:pict>
          <v:line id="_x0000_s1027" style="position:absolute;z-index:251661312" from="100.35pt,17.95pt" to="246.25pt,17.95pt">
            <v:stroke endarrow="block"/>
          </v:line>
        </w:pict>
      </w:r>
      <w:r w:rsidRPr="0077094C">
        <w:rPr>
          <w:noProof/>
          <w:sz w:val="20"/>
        </w:rPr>
        <w:pict>
          <v:line id="_x0000_s1026" style="position:absolute;z-index:251660288" from="72.05pt,26.15pt" to="72.1pt,44.15pt">
            <v:stroke endarrow="block"/>
          </v:line>
        </w:pict>
      </w:r>
      <w:r w:rsidR="0000328C" w:rsidRPr="00A00B4C">
        <w:rPr>
          <w:rFonts w:ascii="Arial" w:hAnsi="Arial" w:cs="Arial"/>
          <w:sz w:val="20"/>
        </w:rPr>
        <w:t xml:space="preserve">                 Директор                                                                 Совет школы                            </w:t>
      </w:r>
    </w:p>
    <w:p w:rsidR="0000328C" w:rsidRPr="00A00B4C" w:rsidRDefault="0000328C" w:rsidP="0000328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A00B4C">
        <w:rPr>
          <w:rFonts w:ascii="Arial" w:hAnsi="Arial" w:cs="Arial"/>
          <w:sz w:val="20"/>
        </w:rPr>
        <w:t>Педагогический</w:t>
      </w:r>
      <w:r w:rsidR="0077094C" w:rsidRPr="0077094C">
        <w:rPr>
          <w:noProof/>
          <w:sz w:val="20"/>
        </w:rPr>
        <w:pict>
          <v:line id="_x0000_s1029" style="position:absolute;z-index:251663360;mso-position-horizontal-relative:text;mso-position-vertical-relative:text" from="305pt,11.1pt" to="305.05pt,29.1pt">
            <v:stroke endarrow="block"/>
          </v:line>
        </w:pict>
      </w:r>
      <w:r w:rsidRPr="00A00B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совет</w:t>
      </w:r>
      <w:r w:rsidRPr="00A00B4C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                                   </w:t>
      </w:r>
      <w:r w:rsidRPr="00A00B4C">
        <w:rPr>
          <w:rFonts w:ascii="Arial" w:hAnsi="Arial" w:cs="Arial"/>
          <w:sz w:val="20"/>
        </w:rPr>
        <w:t>Родительский комитет школы</w:t>
      </w:r>
    </w:p>
    <w:p w:rsidR="0000328C" w:rsidRPr="00A00B4C" w:rsidRDefault="0000328C" w:rsidP="0000328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A00B4C"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</w:t>
      </w:r>
      <w:r w:rsidRPr="00A00B4C">
        <w:rPr>
          <w:rFonts w:ascii="Arial" w:hAnsi="Arial" w:cs="Arial"/>
          <w:sz w:val="20"/>
        </w:rPr>
        <w:t xml:space="preserve">Родительские собрания </w:t>
      </w:r>
    </w:p>
    <w:p w:rsidR="0000328C" w:rsidRDefault="0000328C" w:rsidP="0000328C">
      <w:pPr>
        <w:rPr>
          <w:b/>
          <w:bCs/>
        </w:rPr>
      </w:pPr>
    </w:p>
    <w:p w:rsidR="0000328C" w:rsidRDefault="0000328C" w:rsidP="0000328C">
      <w:pPr>
        <w:numPr>
          <w:ilvl w:val="0"/>
          <w:numId w:val="3"/>
        </w:numPr>
        <w:rPr>
          <w:b/>
          <w:bCs/>
        </w:rPr>
      </w:pPr>
      <w:r w:rsidRPr="00023423">
        <w:rPr>
          <w:b/>
          <w:bCs/>
        </w:rPr>
        <w:t>СОДЕРЖАНИЕ ОБРАЗОВАТЕЛЬНОГО ПРОЦЕССА</w:t>
      </w:r>
    </w:p>
    <w:p w:rsidR="0000328C" w:rsidRDefault="0000328C" w:rsidP="0000328C">
      <w:pPr>
        <w:ind w:left="480"/>
        <w:jc w:val="both"/>
        <w:rPr>
          <w:b/>
          <w:bCs/>
        </w:rPr>
      </w:pPr>
    </w:p>
    <w:p w:rsidR="0000328C" w:rsidRPr="00C26ED0" w:rsidRDefault="0000328C" w:rsidP="0000328C">
      <w:pPr>
        <w:jc w:val="both"/>
        <w:rPr>
          <w:b/>
          <w:bCs/>
          <w:u w:val="single"/>
        </w:rPr>
      </w:pPr>
      <w:r w:rsidRPr="00952DA2">
        <w:rPr>
          <w:iCs/>
        </w:rPr>
        <w:t>5.1. Реализуемые образовательные программы</w:t>
      </w:r>
      <w:r w:rsidRPr="00952DA2">
        <w:t xml:space="preserve"> </w:t>
      </w:r>
      <w:r w:rsidRPr="00713E80">
        <w:rPr>
          <w:iCs/>
        </w:rPr>
        <w:t xml:space="preserve"> </w:t>
      </w:r>
      <w:r w:rsidRPr="00952DA2">
        <w:rPr>
          <w:b/>
          <w:bCs/>
          <w:u w:val="single"/>
        </w:rPr>
        <w:t xml:space="preserve">начального общего образования, основного_общего образования; </w:t>
      </w:r>
    </w:p>
    <w:p w:rsidR="0000328C" w:rsidRPr="00A31630" w:rsidRDefault="0000328C" w:rsidP="0000328C">
      <w:pPr>
        <w:jc w:val="both"/>
      </w:pPr>
      <w:r w:rsidRPr="00952DA2">
        <w:rPr>
          <w:iCs/>
        </w:rPr>
        <w:t>5.2. Учебный план</w:t>
      </w:r>
      <w:r w:rsidRPr="00952DA2">
        <w:t xml:space="preserve">  </w:t>
      </w:r>
      <w:r w:rsidRPr="00952DA2">
        <w:rPr>
          <w:b/>
          <w:bCs/>
          <w:u w:val="single"/>
        </w:rPr>
        <w:t>принят на заседании пед.совета от 2</w:t>
      </w:r>
      <w:r>
        <w:rPr>
          <w:b/>
          <w:bCs/>
          <w:u w:val="single"/>
        </w:rPr>
        <w:t>7</w:t>
      </w:r>
      <w:r w:rsidRPr="00952DA2">
        <w:rPr>
          <w:b/>
          <w:bCs/>
          <w:u w:val="single"/>
        </w:rPr>
        <w:t>.08.201</w:t>
      </w:r>
      <w:r>
        <w:rPr>
          <w:b/>
          <w:bCs/>
          <w:u w:val="single"/>
        </w:rPr>
        <w:t>5</w:t>
      </w:r>
      <w:r w:rsidRPr="00952DA2">
        <w:rPr>
          <w:b/>
          <w:bCs/>
          <w:u w:val="single"/>
        </w:rPr>
        <w:t xml:space="preserve"> протокол №1</w:t>
      </w:r>
      <w:r>
        <w:rPr>
          <w:b/>
          <w:bCs/>
          <w:u w:val="single"/>
        </w:rPr>
        <w:t xml:space="preserve"> </w:t>
      </w:r>
      <w:r w:rsidRPr="00952DA2">
        <w:rPr>
          <w:b/>
          <w:bCs/>
          <w:u w:val="single"/>
        </w:rPr>
        <w:t>(</w:t>
      </w:r>
      <w:r w:rsidRPr="003D0D81">
        <w:t xml:space="preserve">разработан на основе </w:t>
      </w:r>
      <w:r w:rsidRPr="00F15D3C">
        <w:t>Республиканск</w:t>
      </w:r>
      <w:r>
        <w:t>ого</w:t>
      </w:r>
      <w:r w:rsidRPr="00F15D3C">
        <w:t xml:space="preserve"> базисн</w:t>
      </w:r>
      <w:r>
        <w:t>ого</w:t>
      </w:r>
      <w:r w:rsidRPr="00F15D3C">
        <w:t xml:space="preserve"> учебн</w:t>
      </w:r>
      <w:r>
        <w:t>ого</w:t>
      </w:r>
      <w:r w:rsidRPr="00F15D3C">
        <w:t xml:space="preserve"> план</w:t>
      </w:r>
      <w:r>
        <w:t>а и</w:t>
      </w:r>
      <w:r w:rsidRPr="00F15D3C">
        <w:t xml:space="preserve"> </w:t>
      </w:r>
      <w:r>
        <w:t>п</w:t>
      </w:r>
      <w:r w:rsidRPr="009E1B01">
        <w:t>римерн</w:t>
      </w:r>
      <w:r>
        <w:t>ых</w:t>
      </w:r>
      <w:r w:rsidRPr="009E1B01">
        <w:t xml:space="preserve"> учебн</w:t>
      </w:r>
      <w:r>
        <w:t>ых</w:t>
      </w:r>
      <w:r w:rsidRPr="009E1B01">
        <w:t xml:space="preserve"> план</w:t>
      </w:r>
      <w:r>
        <w:t>ов</w:t>
      </w:r>
      <w:r w:rsidRPr="009E1B01">
        <w:t xml:space="preserve"> для образовательных </w:t>
      </w:r>
      <w:r>
        <w:t>организац</w:t>
      </w:r>
      <w:r w:rsidRPr="009E1B01">
        <w:t>ий Республики Северная Осетия – Алания, реализующих программы общего образования, на 201</w:t>
      </w:r>
      <w:r>
        <w:t>5</w:t>
      </w:r>
      <w:r w:rsidRPr="009E1B01">
        <w:t>/201</w:t>
      </w:r>
      <w:r>
        <w:t>6</w:t>
      </w:r>
      <w:r w:rsidRPr="009E1B01">
        <w:t xml:space="preserve"> учебный год</w:t>
      </w:r>
      <w:r>
        <w:t>, с учетом изменений, внесенных Федеральным учебно-методическим объединением по общему образованию (протокол заседания от 8 апреля 2015 г. №1/15)</w:t>
      </w:r>
      <w:r>
        <w:rPr>
          <w:sz w:val="20"/>
          <w:szCs w:val="20"/>
        </w:rPr>
        <w:t xml:space="preserve"> </w:t>
      </w:r>
    </w:p>
    <w:p w:rsidR="0000328C" w:rsidRPr="00952DA2" w:rsidRDefault="0000328C" w:rsidP="0000328C">
      <w:pPr>
        <w:jc w:val="both"/>
        <w:rPr>
          <w:iCs/>
        </w:rPr>
      </w:pPr>
      <w:r>
        <w:rPr>
          <w:iCs/>
        </w:rPr>
        <w:t>5.3</w:t>
      </w:r>
      <w:r w:rsidRPr="00952DA2">
        <w:rPr>
          <w:iCs/>
        </w:rPr>
        <w:t>. Рабочие  программы</w:t>
      </w:r>
    </w:p>
    <w:p w:rsidR="0000328C" w:rsidRPr="00713E80" w:rsidRDefault="0000328C" w:rsidP="0000328C">
      <w:pPr>
        <w:jc w:val="both"/>
        <w:rPr>
          <w:iCs/>
        </w:rPr>
      </w:pPr>
      <w:r w:rsidRPr="00952DA2">
        <w:rPr>
          <w:iCs/>
        </w:rPr>
        <w:t>Основные общеобразовательные программы</w:t>
      </w:r>
      <w:r>
        <w:rPr>
          <w:iCs/>
        </w:rPr>
        <w:t>:</w:t>
      </w:r>
    </w:p>
    <w:p w:rsidR="0000328C" w:rsidRPr="00713E80" w:rsidRDefault="0000328C" w:rsidP="0000328C">
      <w:pPr>
        <w:jc w:val="both"/>
        <w:rPr>
          <w:iCs/>
        </w:rPr>
      </w:pPr>
      <w:r w:rsidRPr="00713E80">
        <w:rPr>
          <w:iCs/>
        </w:rPr>
        <w:t>Начального общего образования</w:t>
      </w:r>
    </w:p>
    <w:p w:rsidR="0000328C" w:rsidRPr="00713E80" w:rsidRDefault="0000328C" w:rsidP="0000328C">
      <w:pPr>
        <w:jc w:val="both"/>
        <w:rPr>
          <w:iCs/>
        </w:rPr>
      </w:pPr>
      <w:r w:rsidRPr="00713E80">
        <w:rPr>
          <w:iCs/>
        </w:rPr>
        <w:t>Основного общего образования</w:t>
      </w:r>
    </w:p>
    <w:p w:rsidR="0000328C" w:rsidRPr="00952DA2" w:rsidRDefault="0000328C" w:rsidP="0000328C">
      <w:pPr>
        <w:jc w:val="both"/>
        <w:rPr>
          <w:iCs/>
        </w:rPr>
      </w:pPr>
    </w:p>
    <w:p w:rsidR="0000328C" w:rsidRPr="00952DA2" w:rsidRDefault="0000328C" w:rsidP="0000328C">
      <w:pPr>
        <w:jc w:val="both"/>
      </w:pPr>
      <w:r>
        <w:rPr>
          <w:iCs/>
        </w:rPr>
        <w:t>5.4</w:t>
      </w:r>
      <w:r w:rsidRPr="00952DA2">
        <w:rPr>
          <w:iCs/>
        </w:rPr>
        <w:t>. Расписание учебных занятий</w:t>
      </w:r>
      <w:r w:rsidRPr="00952DA2">
        <w:t xml:space="preserve"> ____</w:t>
      </w:r>
      <w:r w:rsidRPr="00952DA2">
        <w:rPr>
          <w:u w:val="single"/>
        </w:rPr>
        <w:t>1</w:t>
      </w:r>
      <w:r w:rsidRPr="00952DA2">
        <w:t>___</w:t>
      </w:r>
    </w:p>
    <w:p w:rsidR="0000328C" w:rsidRPr="00952DA2" w:rsidRDefault="0000328C" w:rsidP="0000328C">
      <w:pPr>
        <w:jc w:val="both"/>
      </w:pPr>
    </w:p>
    <w:p w:rsidR="0000328C" w:rsidRPr="00C34DEE" w:rsidRDefault="0000328C" w:rsidP="0000328C">
      <w:pPr>
        <w:jc w:val="both"/>
        <w:rPr>
          <w:b/>
          <w:bCs/>
        </w:rPr>
      </w:pPr>
      <w:r>
        <w:rPr>
          <w:b/>
          <w:bCs/>
        </w:rPr>
        <w:t>5.5.</w:t>
      </w:r>
      <w:r w:rsidRPr="00C34DEE">
        <w:rPr>
          <w:b/>
          <w:bCs/>
        </w:rPr>
        <w:t xml:space="preserve">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00328C" w:rsidRPr="00C34DEE" w:rsidTr="00E27C6E">
        <w:tc>
          <w:tcPr>
            <w:tcW w:w="6228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</w:pPr>
            <w:r w:rsidRPr="00C34DEE">
              <w:t>Наименование показателя</w:t>
            </w:r>
          </w:p>
        </w:tc>
        <w:tc>
          <w:tcPr>
            <w:tcW w:w="3625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</w:pPr>
            <w:r w:rsidRPr="00C34DEE">
              <w:t>Фактическое значение</w:t>
            </w:r>
          </w:p>
        </w:tc>
      </w:tr>
      <w:tr w:rsidR="0000328C" w:rsidRPr="00C34DEE" w:rsidTr="00E27C6E">
        <w:tc>
          <w:tcPr>
            <w:tcW w:w="6228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</w:pPr>
            <w:r w:rsidRPr="00C34DEE">
              <w:t>Формы (виды)  внутришкольного контроля</w:t>
            </w:r>
          </w:p>
        </w:tc>
        <w:tc>
          <w:tcPr>
            <w:tcW w:w="3625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  <w:rPr>
                <w:b/>
                <w:bCs/>
              </w:rPr>
            </w:pPr>
            <w:r w:rsidRPr="00C34DEE">
              <w:rPr>
                <w:b/>
                <w:bCs/>
              </w:rPr>
              <w:t>Персональный, тематический, классно-обобщающий, оперативный</w:t>
            </w:r>
          </w:p>
        </w:tc>
      </w:tr>
      <w:tr w:rsidR="0000328C" w:rsidRPr="00C34DEE" w:rsidTr="00E27C6E">
        <w:tc>
          <w:tcPr>
            <w:tcW w:w="6228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</w:pPr>
            <w:r w:rsidRPr="00C34DEE">
              <w:t>Периодичность проведения внуришкольного контроля</w:t>
            </w:r>
          </w:p>
        </w:tc>
        <w:tc>
          <w:tcPr>
            <w:tcW w:w="3625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  <w:rPr>
                <w:b/>
                <w:bCs/>
              </w:rPr>
            </w:pPr>
            <w:r w:rsidRPr="00C34DEE">
              <w:rPr>
                <w:b/>
                <w:bCs/>
              </w:rPr>
              <w:t>Согласно плану работы школы на год</w:t>
            </w:r>
          </w:p>
        </w:tc>
      </w:tr>
      <w:tr w:rsidR="0000328C" w:rsidRPr="00C34DEE" w:rsidTr="00E27C6E">
        <w:tc>
          <w:tcPr>
            <w:tcW w:w="6228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</w:pPr>
            <w:r w:rsidRPr="00C34DEE">
              <w:t xml:space="preserve">Формы отчетности </w:t>
            </w:r>
          </w:p>
        </w:tc>
        <w:tc>
          <w:tcPr>
            <w:tcW w:w="3625" w:type="dxa"/>
          </w:tcPr>
          <w:p w:rsidR="0000328C" w:rsidRPr="00C34DEE" w:rsidRDefault="0000328C" w:rsidP="00E27C6E">
            <w:pPr>
              <w:tabs>
                <w:tab w:val="left" w:pos="7938"/>
              </w:tabs>
              <w:jc w:val="both"/>
              <w:rPr>
                <w:b/>
                <w:bCs/>
              </w:rPr>
            </w:pPr>
            <w:r w:rsidRPr="00C34DEE">
              <w:rPr>
                <w:b/>
                <w:bCs/>
              </w:rPr>
              <w:t>Совещание при директоре, Индивидуальное собеседование, справки, педагогический совет</w:t>
            </w:r>
          </w:p>
        </w:tc>
      </w:tr>
    </w:tbl>
    <w:p w:rsidR="0000328C" w:rsidRPr="00C34DEE" w:rsidRDefault="0000328C" w:rsidP="0000328C">
      <w:pPr>
        <w:jc w:val="both"/>
        <w:rPr>
          <w:sz w:val="20"/>
          <w:szCs w:val="20"/>
        </w:rPr>
      </w:pPr>
    </w:p>
    <w:p w:rsidR="0000328C" w:rsidRPr="00FC6E57" w:rsidRDefault="0000328C" w:rsidP="0000328C">
      <w:pPr>
        <w:jc w:val="both"/>
        <w:rPr>
          <w:b/>
          <w:bCs/>
        </w:rPr>
      </w:pPr>
      <w:r w:rsidRPr="00FC6E57">
        <w:rPr>
          <w:b/>
          <w:bCs/>
        </w:rPr>
        <w:t>6. ОРГАНИЗАЦИЯ ВОСПИТАТЕЛЬНОЙ</w:t>
      </w:r>
      <w:r>
        <w:rPr>
          <w:b/>
          <w:bCs/>
        </w:rPr>
        <w:t xml:space="preserve"> </w:t>
      </w:r>
      <w:r w:rsidRPr="00FC6E57">
        <w:rPr>
          <w:b/>
          <w:bCs/>
        </w:rPr>
        <w:t xml:space="preserve"> РАБОТЫ</w:t>
      </w:r>
    </w:p>
    <w:p w:rsidR="0000328C" w:rsidRPr="00FC6E57" w:rsidRDefault="0000328C" w:rsidP="0000328C">
      <w:pPr>
        <w:widowControl w:val="0"/>
        <w:autoSpaceDE w:val="0"/>
        <w:autoSpaceDN w:val="0"/>
        <w:adjustRightInd w:val="0"/>
        <w:ind w:left="720"/>
        <w:jc w:val="both"/>
      </w:pPr>
      <w:r w:rsidRPr="00FC6E57">
        <w:t xml:space="preserve">Воспитательная работа в МБОУ </w:t>
      </w:r>
      <w:r>
        <w:t xml:space="preserve">«ООШ с. Даргавс» </w:t>
      </w:r>
      <w:r w:rsidRPr="00FC6E57">
        <w:t xml:space="preserve"> строится на основе нормативных документов:</w:t>
      </w:r>
    </w:p>
    <w:p w:rsidR="0000328C" w:rsidRPr="00FC6E57" w:rsidRDefault="0000328C" w:rsidP="0000328C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00328C" w:rsidRPr="00FC6E57" w:rsidRDefault="0000328C" w:rsidP="0000328C">
      <w:pPr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ind w:left="920" w:hanging="347"/>
        <w:jc w:val="both"/>
        <w:rPr>
          <w:rFonts w:ascii="Symbol" w:hAnsi="Symbol" w:cs="Symbol"/>
        </w:rPr>
      </w:pPr>
      <w:r w:rsidRPr="00FC6E57">
        <w:t xml:space="preserve">Закон «Об образовании в РФ» № 273-ФЗ </w:t>
      </w:r>
    </w:p>
    <w:p w:rsidR="0000328C" w:rsidRPr="00FC6E57" w:rsidRDefault="0000328C" w:rsidP="0000328C">
      <w:pPr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line="237" w:lineRule="auto"/>
        <w:ind w:left="920" w:hanging="347"/>
        <w:jc w:val="both"/>
        <w:rPr>
          <w:rFonts w:ascii="Symbol" w:hAnsi="Symbol" w:cs="Symbol"/>
        </w:rPr>
      </w:pPr>
      <w:r w:rsidRPr="00FC6E57">
        <w:t xml:space="preserve">Стратегия развития воспитания в Российской Федерации на период до 2025 года; </w:t>
      </w:r>
    </w:p>
    <w:p w:rsidR="0000328C" w:rsidRPr="00FC6E57" w:rsidRDefault="0000328C" w:rsidP="0000328C">
      <w:pPr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line="237" w:lineRule="auto"/>
        <w:ind w:left="920" w:hanging="347"/>
        <w:jc w:val="both"/>
        <w:rPr>
          <w:rFonts w:ascii="Symbol" w:hAnsi="Symbol" w:cs="Symbol"/>
        </w:rPr>
      </w:pPr>
      <w:r w:rsidRPr="00FC6E57">
        <w:t xml:space="preserve">Методических рекомендаций </w:t>
      </w:r>
    </w:p>
    <w:p w:rsidR="0000328C" w:rsidRPr="00FC6E57" w:rsidRDefault="0000328C" w:rsidP="0000328C">
      <w:pPr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line="237" w:lineRule="auto"/>
        <w:ind w:left="920" w:hanging="347"/>
        <w:jc w:val="both"/>
        <w:rPr>
          <w:rFonts w:ascii="Symbol" w:hAnsi="Symbol" w:cs="Symbol"/>
        </w:rPr>
      </w:pPr>
      <w:r w:rsidRPr="00FC6E57">
        <w:t xml:space="preserve">Программа развития школы </w:t>
      </w:r>
    </w:p>
    <w:p w:rsidR="0000328C" w:rsidRPr="005F7FE6" w:rsidRDefault="0000328C" w:rsidP="0000328C">
      <w:pPr>
        <w:ind w:firstLine="720"/>
        <w:jc w:val="both"/>
      </w:pPr>
      <w:r>
        <w:rPr>
          <w:b/>
          <w:i/>
        </w:rPr>
        <w:t>Главная цель воспитательной работы школы</w:t>
      </w:r>
      <w:r>
        <w:t xml:space="preserve">  </w:t>
      </w:r>
      <w:r w:rsidRPr="008C143B">
        <w:rPr>
          <w:bCs/>
          <w:iCs/>
          <w:u w:val="single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00328C" w:rsidRPr="005F7FE6" w:rsidRDefault="0000328C" w:rsidP="0000328C">
      <w:pPr>
        <w:jc w:val="both"/>
        <w:rPr>
          <w:b/>
        </w:rPr>
      </w:pPr>
      <w:r w:rsidRPr="000519D7">
        <w:rPr>
          <w:b/>
        </w:rPr>
        <w:t>Планируя воспитательную работу в 201</w:t>
      </w:r>
      <w:r>
        <w:rPr>
          <w:b/>
        </w:rPr>
        <w:t>5</w:t>
      </w:r>
      <w:r w:rsidRPr="000519D7">
        <w:rPr>
          <w:b/>
        </w:rPr>
        <w:t>-201</w:t>
      </w:r>
      <w:r>
        <w:rPr>
          <w:b/>
        </w:rPr>
        <w:t>6</w:t>
      </w:r>
      <w:r w:rsidRPr="000519D7">
        <w:rPr>
          <w:b/>
        </w:rPr>
        <w:t xml:space="preserve"> году, педагогическим коллективом были сформулированы основные </w:t>
      </w:r>
      <w:r>
        <w:rPr>
          <w:b/>
        </w:rPr>
        <w:t xml:space="preserve"> </w:t>
      </w:r>
      <w:r>
        <w:rPr>
          <w:b/>
          <w:i/>
        </w:rPr>
        <w:t>з</w:t>
      </w:r>
      <w:r w:rsidRPr="008C143B">
        <w:rPr>
          <w:b/>
          <w:i/>
        </w:rPr>
        <w:t>адачи</w:t>
      </w:r>
      <w:r>
        <w:rPr>
          <w:b/>
          <w:i/>
        </w:rPr>
        <w:t>:</w:t>
      </w:r>
    </w:p>
    <w:p w:rsidR="0000328C" w:rsidRPr="00BC36F5" w:rsidRDefault="0000328C" w:rsidP="0000328C">
      <w:pPr>
        <w:pStyle w:val="1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C36F5">
        <w:rPr>
          <w:rFonts w:ascii="Times New Roman" w:hAnsi="Times New Roman"/>
          <w:sz w:val="24"/>
          <w:szCs w:val="24"/>
        </w:rPr>
        <w:t xml:space="preserve">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 </w:t>
      </w:r>
    </w:p>
    <w:p w:rsidR="0000328C" w:rsidRPr="00BC36F5" w:rsidRDefault="0000328C" w:rsidP="0000328C">
      <w:pPr>
        <w:pStyle w:val="1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36F5">
        <w:rPr>
          <w:rFonts w:ascii="Times New Roman" w:hAnsi="Times New Roman"/>
          <w:sz w:val="24"/>
          <w:szCs w:val="24"/>
        </w:rPr>
        <w:t xml:space="preserve">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</w:t>
      </w:r>
      <w:r w:rsidRPr="00BC36F5">
        <w:rPr>
          <w:rFonts w:ascii="Times New Roman" w:hAnsi="Times New Roman"/>
          <w:sz w:val="24"/>
          <w:szCs w:val="24"/>
        </w:rPr>
        <w:lastRenderedPageBreak/>
        <w:t>желаний;</w:t>
      </w:r>
    </w:p>
    <w:p w:rsidR="0000328C" w:rsidRDefault="0000328C" w:rsidP="0000328C">
      <w:pPr>
        <w:pStyle w:val="1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6F5">
        <w:rPr>
          <w:rFonts w:ascii="Times New Roman" w:hAnsi="Times New Roman"/>
          <w:sz w:val="24"/>
          <w:szCs w:val="24"/>
        </w:rPr>
        <w:t>Формирование в школьном коллективе детей и взрослых уважительного отношения к правам друг друга</w:t>
      </w:r>
      <w:r>
        <w:rPr>
          <w:rFonts w:ascii="Times New Roman" w:hAnsi="Times New Roman"/>
          <w:sz w:val="24"/>
          <w:szCs w:val="24"/>
        </w:rPr>
        <w:t>.</w:t>
      </w:r>
    </w:p>
    <w:p w:rsidR="0000328C" w:rsidRPr="00BC078C" w:rsidRDefault="0000328C" w:rsidP="0000328C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0328C" w:rsidRDefault="0000328C" w:rsidP="0000328C">
      <w:pPr>
        <w:jc w:val="both"/>
      </w:pPr>
      <w:r w:rsidRPr="000519D7">
        <w:rPr>
          <w:b/>
        </w:rPr>
        <w:t>Подводя ито</w:t>
      </w:r>
      <w:r>
        <w:rPr>
          <w:b/>
        </w:rPr>
        <w:t xml:space="preserve">ги воспитательной работы за 2015-2016 </w:t>
      </w:r>
      <w:r w:rsidRPr="000519D7">
        <w:rPr>
          <w:b/>
        </w:rPr>
        <w:t>учебный год, следует отметить</w:t>
      </w:r>
      <w:r w:rsidRPr="00B36B46">
        <w:t>, что</w:t>
      </w:r>
      <w:r>
        <w:t xml:space="preserve"> </w:t>
      </w:r>
      <w:r w:rsidRPr="00B36B46">
        <w:t>педагогический коллектив школы стремился успешно реализовать намеченные планы,</w:t>
      </w:r>
      <w:r>
        <w:t xml:space="preserve"> </w:t>
      </w:r>
      <w:r w:rsidRPr="00B36B46">
        <w:t xml:space="preserve">решить поставленные перед ним </w:t>
      </w:r>
      <w:r>
        <w:t xml:space="preserve"> цели и </w:t>
      </w:r>
      <w:r w:rsidRPr="00B36B46">
        <w:t xml:space="preserve">задачи. </w:t>
      </w:r>
    </w:p>
    <w:p w:rsidR="0000328C" w:rsidRDefault="0000328C" w:rsidP="0000328C">
      <w:pPr>
        <w:jc w:val="both"/>
      </w:pPr>
      <w:r w:rsidRPr="00B36B46">
        <w:t>Ежегодно утверждается комплексный план</w:t>
      </w:r>
      <w:r>
        <w:t xml:space="preserve"> </w:t>
      </w:r>
      <w:r w:rsidRPr="00B36B46">
        <w:t>воспитательной работы, разрабатываются критерии, показатели и способы изучения</w:t>
      </w:r>
      <w:r>
        <w:t xml:space="preserve"> </w:t>
      </w:r>
      <w:r w:rsidRPr="00B36B46">
        <w:t xml:space="preserve">эффективности воспитательной системы. </w:t>
      </w:r>
    </w:p>
    <w:p w:rsidR="0000328C" w:rsidRPr="00D472BC" w:rsidRDefault="0000328C" w:rsidP="0000328C">
      <w:pPr>
        <w:jc w:val="both"/>
        <w:rPr>
          <w:b/>
        </w:rPr>
      </w:pPr>
      <w:r w:rsidRPr="00D472BC">
        <w:rPr>
          <w:b/>
        </w:rPr>
        <w:t>Они включают в себя:</w:t>
      </w:r>
    </w:p>
    <w:p w:rsidR="0000328C" w:rsidRPr="00B36B46" w:rsidRDefault="0000328C" w:rsidP="0000328C">
      <w:pPr>
        <w:jc w:val="both"/>
      </w:pPr>
      <w:r w:rsidRPr="00B36B46">
        <w:t>- духовно - нравственную воспитанность учащихся;</w:t>
      </w:r>
    </w:p>
    <w:p w:rsidR="0000328C" w:rsidRPr="00B36B46" w:rsidRDefault="0000328C" w:rsidP="0000328C">
      <w:pPr>
        <w:jc w:val="both"/>
      </w:pPr>
      <w:r w:rsidRPr="00B36B46">
        <w:t>- сформированность</w:t>
      </w:r>
      <w:r>
        <w:t xml:space="preserve"> </w:t>
      </w:r>
      <w:r w:rsidRPr="00B36B46">
        <w:t xml:space="preserve"> интеллектуального потенциала личности;</w:t>
      </w:r>
    </w:p>
    <w:p w:rsidR="0000328C" w:rsidRPr="00B36B46" w:rsidRDefault="0000328C" w:rsidP="0000328C">
      <w:pPr>
        <w:jc w:val="both"/>
      </w:pPr>
      <w:r w:rsidRPr="00B36B46">
        <w:t>- развитость физических качеств;</w:t>
      </w:r>
    </w:p>
    <w:p w:rsidR="0000328C" w:rsidRPr="00B36B46" w:rsidRDefault="0000328C" w:rsidP="0000328C">
      <w:pPr>
        <w:jc w:val="both"/>
      </w:pPr>
      <w:r w:rsidRPr="00B36B46">
        <w:t>- удовлетворѐнность учащихся, родителей, педагогов жизнедеятельностью в школе.</w:t>
      </w:r>
    </w:p>
    <w:p w:rsidR="0000328C" w:rsidRDefault="0000328C" w:rsidP="0000328C">
      <w:pPr>
        <w:jc w:val="both"/>
      </w:pPr>
      <w:r w:rsidRPr="00B36B46">
        <w:t>В течение года педагогами школы проводилась диагностика уровня воспитанности</w:t>
      </w:r>
      <w:r>
        <w:t xml:space="preserve"> </w:t>
      </w:r>
      <w:r w:rsidRPr="00B36B46">
        <w:t>каждого обучающегося и класса; на основе этих данных ведѐтся мониторинг</w:t>
      </w:r>
      <w:r>
        <w:t xml:space="preserve"> </w:t>
      </w:r>
      <w:r w:rsidRPr="00B36B46">
        <w:t xml:space="preserve"> уровня</w:t>
      </w:r>
      <w:r>
        <w:t xml:space="preserve"> </w:t>
      </w:r>
      <w:r w:rsidRPr="00B36B46">
        <w:t xml:space="preserve">воспитанности классов и каждого ученика. На данный момент в школе </w:t>
      </w:r>
      <w:r>
        <w:t xml:space="preserve"> </w:t>
      </w:r>
      <w:r w:rsidRPr="00B36B46">
        <w:t>достаточный</w:t>
      </w:r>
      <w:r>
        <w:t xml:space="preserve">  </w:t>
      </w:r>
      <w:r w:rsidRPr="00B36B46">
        <w:t>уровень функционирования воспитательной системы.</w:t>
      </w:r>
    </w:p>
    <w:p w:rsidR="0000328C" w:rsidRPr="00FC6E57" w:rsidRDefault="0000328C" w:rsidP="0000328C">
      <w:pPr>
        <w:jc w:val="both"/>
        <w:rPr>
          <w:b/>
        </w:rPr>
      </w:pPr>
      <w:r w:rsidRPr="00FC6E57">
        <w:rPr>
          <w:b/>
        </w:rPr>
        <w:t>Виды деятельности, используемые в воспитательной работе</w:t>
      </w:r>
    </w:p>
    <w:p w:rsidR="0000328C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>Познавательная деятельность, расширяющая кругозор, любознательность школьника и формирующая потребность в образовании и интеллектуальном развитии.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>Трудовая деятельность в виде самообслуживающего, общественно-полезного и производительного труда.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 xml:space="preserve"> </w:t>
      </w:r>
      <w:r w:rsidRPr="00FC6E57">
        <w:rPr>
          <w:spacing w:val="-3"/>
        </w:rPr>
        <w:t>Художественно-</w:t>
      </w:r>
      <w:r w:rsidRPr="00FC6E57">
        <w:rPr>
          <w:spacing w:val="-1"/>
        </w:rPr>
        <w:t>творческая</w:t>
      </w:r>
      <w:r w:rsidRPr="00FC6E57">
        <w:t xml:space="preserve"> деятельность, развивающая эстетическое мировоззрение, потребность в прекрасном.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rPr>
          <w:spacing w:val="-2"/>
        </w:rPr>
        <w:t>Физкультурно-</w:t>
      </w:r>
      <w:r w:rsidRPr="00FC6E57">
        <w:rPr>
          <w:spacing w:val="-3"/>
        </w:rPr>
        <w:t>оздоровительная</w:t>
      </w:r>
      <w:r w:rsidRPr="00FC6E57">
        <w:t xml:space="preserve">  деятельность, способствующая здоровому образу жизни, красоте физической.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>Общественная  деятельность, формирующая активную, гражданскую позицию подростка и приобщающая его к возможности и желанию активного преобразования действительности.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>Ценностно-ориентированная  деятельность, направленная на рациональное осмысление общечеловеческих и социальных ценностей мира.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t xml:space="preserve"> </w:t>
      </w:r>
      <w:r w:rsidRPr="00FC6E57">
        <w:rPr>
          <w:spacing w:val="-3"/>
        </w:rPr>
        <w:t xml:space="preserve">Коммуникативная деятельность, содержанием которой </w:t>
      </w:r>
      <w:r w:rsidRPr="00FC6E57">
        <w:t xml:space="preserve"> является  </w:t>
      </w:r>
      <w:r w:rsidRPr="00FC6E57">
        <w:rPr>
          <w:spacing w:val="-3"/>
        </w:rPr>
        <w:t xml:space="preserve"> </w:t>
      </w:r>
      <w:r w:rsidRPr="00FC6E57">
        <w:t>взаимодействие двух (и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00328C" w:rsidRPr="00FC6E57" w:rsidRDefault="0000328C" w:rsidP="0000328C">
      <w:pPr>
        <w:numPr>
          <w:ilvl w:val="0"/>
          <w:numId w:val="10"/>
        </w:numPr>
        <w:suppressAutoHyphens/>
        <w:ind w:left="0" w:firstLine="567"/>
        <w:jc w:val="both"/>
      </w:pPr>
      <w:r w:rsidRPr="00FC6E57">
        <w:rPr>
          <w:spacing w:val="-3"/>
        </w:rPr>
        <w:t>Игровая  деятельность,  способствующая  повышению    жизненного тонуса, удовлетворяющая  интересы,  социальные потребности</w:t>
      </w:r>
    </w:p>
    <w:p w:rsidR="0000328C" w:rsidRPr="00FC6E57" w:rsidRDefault="0000328C" w:rsidP="0000328C">
      <w:pPr>
        <w:widowControl w:val="0"/>
        <w:overflowPunct w:val="0"/>
        <w:autoSpaceDE w:val="0"/>
        <w:autoSpaceDN w:val="0"/>
        <w:adjustRightInd w:val="0"/>
        <w:ind w:left="920"/>
        <w:jc w:val="both"/>
      </w:pPr>
      <w:r w:rsidRPr="00FC6E57">
        <w:rPr>
          <w:b/>
          <w:iCs/>
        </w:rPr>
        <w:t xml:space="preserve">6.1. </w:t>
      </w:r>
      <w:r w:rsidRPr="00FC6E57">
        <w:rPr>
          <w:b/>
          <w:u w:val="single"/>
        </w:rPr>
        <w:t>Основные направления воспитательной деятельности</w:t>
      </w:r>
    </w:p>
    <w:p w:rsidR="0000328C" w:rsidRPr="00FC6E57" w:rsidRDefault="0000328C" w:rsidP="0000328C">
      <w:pPr>
        <w:rPr>
          <w:b/>
        </w:rPr>
      </w:pPr>
      <w:r w:rsidRPr="00FC6E57">
        <w:rPr>
          <w:b/>
        </w:rPr>
        <w:t>Воспитательная работа в школе осуществляется по следующим направлениям:</w:t>
      </w:r>
    </w:p>
    <w:p w:rsidR="0000328C" w:rsidRPr="00FC6E57" w:rsidRDefault="0000328C" w:rsidP="0000328C">
      <w:r w:rsidRPr="00FC6E57">
        <w:t>1. Интеллектуальное воспитание.</w:t>
      </w:r>
    </w:p>
    <w:p w:rsidR="0000328C" w:rsidRPr="00FC6E57" w:rsidRDefault="0000328C" w:rsidP="0000328C">
      <w:r w:rsidRPr="00FC6E57">
        <w:t>2. Духовно - нравственное воспитание.</w:t>
      </w:r>
    </w:p>
    <w:p w:rsidR="0000328C" w:rsidRPr="00FC6E57" w:rsidRDefault="0000328C" w:rsidP="0000328C">
      <w:r w:rsidRPr="00FC6E57">
        <w:t>3. Патриотическое воспитание.</w:t>
      </w:r>
    </w:p>
    <w:p w:rsidR="0000328C" w:rsidRPr="00FC6E57" w:rsidRDefault="0000328C" w:rsidP="0000328C">
      <w:r>
        <w:t xml:space="preserve">4. </w:t>
      </w:r>
      <w:r w:rsidRPr="00FC6E57">
        <w:t>Физическое воспитание.</w:t>
      </w:r>
    </w:p>
    <w:p w:rsidR="0000328C" w:rsidRPr="00FC6E57" w:rsidRDefault="0000328C" w:rsidP="0000328C">
      <w:r w:rsidRPr="00FC6E57">
        <w:t>5. Эстетическое воспитание.</w:t>
      </w:r>
    </w:p>
    <w:p w:rsidR="0000328C" w:rsidRPr="00FC6E57" w:rsidRDefault="0000328C" w:rsidP="0000328C">
      <w:r w:rsidRPr="00FC6E57">
        <w:t>6. Экологическое воспитание.</w:t>
      </w:r>
    </w:p>
    <w:p w:rsidR="0000328C" w:rsidRPr="00FC6E57" w:rsidRDefault="0000328C" w:rsidP="0000328C">
      <w:r w:rsidRPr="00FC6E57">
        <w:t>7. Трудовое воспитание.</w:t>
      </w:r>
    </w:p>
    <w:p w:rsidR="0000328C" w:rsidRPr="00FC6E57" w:rsidRDefault="0000328C" w:rsidP="0000328C">
      <w:r w:rsidRPr="00FC6E57">
        <w:t>8. Профилактика правонарушений</w:t>
      </w:r>
    </w:p>
    <w:p w:rsidR="0000328C" w:rsidRPr="00BC078C" w:rsidRDefault="0000328C" w:rsidP="0000328C">
      <w:pPr>
        <w:tabs>
          <w:tab w:val="left" w:pos="960"/>
        </w:tabs>
        <w:jc w:val="both"/>
        <w:rPr>
          <w:b/>
        </w:rPr>
      </w:pPr>
      <w:r w:rsidRPr="00FC6E57">
        <w:rPr>
          <w:b/>
        </w:rPr>
        <w:t xml:space="preserve"> </w:t>
      </w:r>
    </w:p>
    <w:p w:rsidR="0000328C" w:rsidRPr="00D504C6" w:rsidRDefault="0000328C" w:rsidP="0000328C">
      <w:pPr>
        <w:rPr>
          <w:b/>
          <w:bCs/>
        </w:rPr>
      </w:pPr>
      <w:r w:rsidRPr="00D504C6">
        <w:rPr>
          <w:b/>
          <w:bCs/>
        </w:rPr>
        <w:t>7. КАЧЕСТВО ПОДГОТОВКИ ВЫПУСКНИКОВ</w:t>
      </w:r>
    </w:p>
    <w:p w:rsidR="0000328C" w:rsidRDefault="0000328C" w:rsidP="0000328C">
      <w:pPr>
        <w:pStyle w:val="2"/>
        <w:jc w:val="left"/>
        <w:rPr>
          <w:b w:val="0"/>
          <w:bCs w:val="0"/>
          <w:i/>
          <w:iCs/>
        </w:rPr>
      </w:pPr>
      <w:r w:rsidRPr="00D504C6">
        <w:rPr>
          <w:b w:val="0"/>
          <w:bCs w:val="0"/>
        </w:rPr>
        <w:t xml:space="preserve">7.1. </w:t>
      </w:r>
      <w:r w:rsidRPr="00D504C6">
        <w:rPr>
          <w:b w:val="0"/>
          <w:bCs w:val="0"/>
          <w:i/>
          <w:iCs/>
        </w:rPr>
        <w:t>Итоги государственной (итоговой) аттестации выпускников за последние 3 года</w:t>
      </w:r>
    </w:p>
    <w:p w:rsidR="0000328C" w:rsidRPr="008C3F68" w:rsidRDefault="0000328C" w:rsidP="0000328C"/>
    <w:p w:rsidR="0000328C" w:rsidRPr="00D504C6" w:rsidRDefault="0000328C" w:rsidP="0000328C">
      <w:pPr>
        <w:rPr>
          <w:sz w:val="4"/>
          <w:szCs w:val="4"/>
        </w:rPr>
      </w:pPr>
    </w:p>
    <w:tbl>
      <w:tblPr>
        <w:tblW w:w="501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6"/>
        <w:gridCol w:w="962"/>
        <w:gridCol w:w="962"/>
        <w:gridCol w:w="962"/>
      </w:tblGrid>
      <w:tr w:rsidR="0000328C" w:rsidRPr="00A31630" w:rsidTr="00E27C6E">
        <w:trPr>
          <w:gridAfter w:val="3"/>
          <w:wAfter w:w="2886" w:type="dxa"/>
          <w:cantSplit/>
          <w:trHeight w:val="460"/>
        </w:trPr>
        <w:tc>
          <w:tcPr>
            <w:tcW w:w="2126" w:type="dxa"/>
            <w:vMerge w:val="restart"/>
            <w:vAlign w:val="center"/>
          </w:tcPr>
          <w:p w:rsidR="0000328C" w:rsidRPr="00A31630" w:rsidRDefault="0000328C" w:rsidP="00E27C6E">
            <w:pPr>
              <w:jc w:val="center"/>
            </w:pPr>
            <w:r w:rsidRPr="00A31630">
              <w:rPr>
                <w:sz w:val="22"/>
                <w:szCs w:val="22"/>
              </w:rPr>
              <w:t>Учебный год</w:t>
            </w:r>
          </w:p>
        </w:tc>
      </w:tr>
      <w:tr w:rsidR="0000328C" w:rsidRPr="00A31630" w:rsidTr="00E27C6E">
        <w:trPr>
          <w:cantSplit/>
          <w:trHeight w:val="417"/>
        </w:trPr>
        <w:tc>
          <w:tcPr>
            <w:tcW w:w="2126" w:type="dxa"/>
            <w:vMerge/>
            <w:vAlign w:val="center"/>
          </w:tcPr>
          <w:p w:rsidR="0000328C" w:rsidRPr="00A31630" w:rsidRDefault="0000328C" w:rsidP="00E27C6E"/>
        </w:tc>
        <w:tc>
          <w:tcPr>
            <w:tcW w:w="962" w:type="dxa"/>
          </w:tcPr>
          <w:p w:rsidR="0000328C" w:rsidRPr="00A31630" w:rsidRDefault="0000328C" w:rsidP="00E27C6E">
            <w:pPr>
              <w:jc w:val="center"/>
            </w:pPr>
            <w:r w:rsidRPr="00A31630">
              <w:rPr>
                <w:sz w:val="22"/>
                <w:szCs w:val="22"/>
              </w:rPr>
              <w:t xml:space="preserve">Всего </w:t>
            </w:r>
            <w:r w:rsidRPr="00A31630">
              <w:rPr>
                <w:spacing w:val="-14"/>
                <w:sz w:val="22"/>
                <w:szCs w:val="22"/>
              </w:rPr>
              <w:t>выпуск.</w:t>
            </w:r>
          </w:p>
        </w:tc>
        <w:tc>
          <w:tcPr>
            <w:tcW w:w="962" w:type="dxa"/>
          </w:tcPr>
          <w:p w:rsidR="0000328C" w:rsidRPr="00A31630" w:rsidRDefault="0000328C" w:rsidP="00E27C6E">
            <w:pPr>
              <w:jc w:val="center"/>
            </w:pPr>
            <w:r w:rsidRPr="00A31630">
              <w:rPr>
                <w:sz w:val="22"/>
                <w:szCs w:val="22"/>
              </w:rPr>
              <w:t>Число</w:t>
            </w:r>
          </w:p>
          <w:p w:rsidR="0000328C" w:rsidRPr="00A31630" w:rsidRDefault="0000328C" w:rsidP="00E27C6E">
            <w:pPr>
              <w:jc w:val="center"/>
            </w:pPr>
            <w:r w:rsidRPr="00A31630">
              <w:rPr>
                <w:sz w:val="22"/>
                <w:szCs w:val="22"/>
              </w:rPr>
              <w:t>аттест.</w:t>
            </w:r>
          </w:p>
        </w:tc>
        <w:tc>
          <w:tcPr>
            <w:tcW w:w="962" w:type="dxa"/>
          </w:tcPr>
          <w:p w:rsidR="0000328C" w:rsidRPr="00A31630" w:rsidRDefault="0000328C" w:rsidP="00E27C6E">
            <w:pPr>
              <w:jc w:val="center"/>
            </w:pPr>
            <w:r w:rsidRPr="00A31630">
              <w:rPr>
                <w:sz w:val="22"/>
                <w:szCs w:val="22"/>
              </w:rPr>
              <w:t>%</w:t>
            </w:r>
          </w:p>
        </w:tc>
      </w:tr>
    </w:tbl>
    <w:p w:rsidR="00C96288" w:rsidRDefault="00EB5A7C">
      <w:r>
        <w:rPr>
          <w:noProof/>
        </w:rPr>
        <w:lastRenderedPageBreak/>
        <w:drawing>
          <wp:inline distT="0" distB="0" distL="0" distR="0">
            <wp:extent cx="6645910" cy="9147810"/>
            <wp:effectExtent l="19050" t="0" r="2540" b="0"/>
            <wp:docPr id="2" name="Рисунок 1" descr="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288" w:rsidSect="0056687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45" w:rsidRDefault="00790A45" w:rsidP="0077094C">
      <w:r>
        <w:separator/>
      </w:r>
    </w:p>
  </w:endnote>
  <w:endnote w:type="continuationSeparator" w:id="1">
    <w:p w:rsidR="00790A45" w:rsidRDefault="00790A45" w:rsidP="0077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45" w:rsidRDefault="00790A45" w:rsidP="0077094C">
      <w:r>
        <w:separator/>
      </w:r>
    </w:p>
  </w:footnote>
  <w:footnote w:type="continuationSeparator" w:id="1">
    <w:p w:rsidR="00790A45" w:rsidRDefault="00790A45" w:rsidP="00770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73" w:rsidRDefault="00790A45" w:rsidP="008A2A7D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261E"/>
    <w:multiLevelType w:val="hybridMultilevel"/>
    <w:tmpl w:val="00005E9D"/>
    <w:lvl w:ilvl="0" w:tplc="00004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  <w:iCs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  <w:iCs/>
      </w:rPr>
    </w:lvl>
  </w:abstractNum>
  <w:abstractNum w:abstractNumId="3">
    <w:nsid w:val="3B556C1A"/>
    <w:multiLevelType w:val="hybridMultilevel"/>
    <w:tmpl w:val="B58C57BA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82EE8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6376FE2"/>
    <w:multiLevelType w:val="hybridMultilevel"/>
    <w:tmpl w:val="26141D6A"/>
    <w:lvl w:ilvl="0" w:tplc="295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F516DF9"/>
    <w:multiLevelType w:val="multilevel"/>
    <w:tmpl w:val="2ED4F3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647119C0"/>
    <w:multiLevelType w:val="hybridMultilevel"/>
    <w:tmpl w:val="7F06A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28C"/>
    <w:rsid w:val="0000328C"/>
    <w:rsid w:val="0077094C"/>
    <w:rsid w:val="00790A45"/>
    <w:rsid w:val="00C96288"/>
    <w:rsid w:val="00EB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328C"/>
    <w:pPr>
      <w:keepNext/>
      <w:spacing w:line="200" w:lineRule="atLeast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328C"/>
    <w:pPr>
      <w:keepNext/>
      <w:spacing w:line="200" w:lineRule="atLeast"/>
      <w:jc w:val="center"/>
      <w:outlineLvl w:val="1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0328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32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32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032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0328C"/>
    <w:pPr>
      <w:spacing w:line="260" w:lineRule="atLeast"/>
      <w:ind w:firstLine="50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3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0328C"/>
    <w:pPr>
      <w:widowControl w:val="0"/>
      <w:tabs>
        <w:tab w:val="center" w:pos="4153"/>
        <w:tab w:val="right" w:pos="8306"/>
      </w:tabs>
      <w:ind w:firstLine="567"/>
      <w:jc w:val="both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03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328C"/>
    <w:pPr>
      <w:ind w:left="720"/>
    </w:pPr>
  </w:style>
  <w:style w:type="paragraph" w:customStyle="1" w:styleId="western">
    <w:name w:val="western"/>
    <w:basedOn w:val="a"/>
    <w:uiPriority w:val="99"/>
    <w:rsid w:val="0000328C"/>
    <w:pPr>
      <w:spacing w:before="100" w:beforeAutospacing="1" w:after="100" w:afterAutospacing="1"/>
    </w:pPr>
  </w:style>
  <w:style w:type="character" w:customStyle="1" w:styleId="highlight">
    <w:name w:val="highlight"/>
    <w:uiPriority w:val="99"/>
    <w:rsid w:val="0000328C"/>
    <w:rPr>
      <w:rFonts w:cs="Times New Roman"/>
    </w:rPr>
  </w:style>
  <w:style w:type="paragraph" w:styleId="a8">
    <w:name w:val="No Spacing"/>
    <w:uiPriority w:val="99"/>
    <w:qFormat/>
    <w:rsid w:val="000032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00328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B5A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2354</Words>
  <Characters>13420</Characters>
  <Application>Microsoft Office Word</Application>
  <DocSecurity>0</DocSecurity>
  <Lines>111</Lines>
  <Paragraphs>31</Paragraphs>
  <ScaleCrop>false</ScaleCrop>
  <Company/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Бил Гейтс</cp:lastModifiedBy>
  <cp:revision>2</cp:revision>
  <dcterms:created xsi:type="dcterms:W3CDTF">2017-04-19T15:01:00Z</dcterms:created>
  <dcterms:modified xsi:type="dcterms:W3CDTF">2017-04-20T13:47:00Z</dcterms:modified>
</cp:coreProperties>
</file>